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255" w14:textId="0D726594" w:rsidR="005413EB" w:rsidRDefault="00145C6F">
      <w:r>
        <w:rPr>
          <w:noProof/>
        </w:rPr>
        <w:drawing>
          <wp:anchor distT="0" distB="0" distL="114300" distR="114300" simplePos="0" relativeHeight="251660288" behindDoc="0" locked="0" layoutInCell="1" allowOverlap="1" wp14:anchorId="1909F592" wp14:editId="5F532A84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2181225" cy="886803"/>
            <wp:effectExtent l="0" t="0" r="0" b="889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8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B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89B72" wp14:editId="03CFDE87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360930" cy="5619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202A" w14:textId="77777777" w:rsidR="00C32087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“PROGRAM TITLE”</w:t>
                            </w:r>
                          </w:p>
                          <w:p w14:paraId="2FAB9E83" w14:textId="77777777" w:rsidR="00C32087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DATE</w:t>
                            </w:r>
                          </w:p>
                          <w:p w14:paraId="65ECC45B" w14:textId="77777777" w:rsidR="00C32087" w:rsidRPr="00724B64" w:rsidRDefault="00C32087" w:rsidP="00724B64">
                            <w:pPr>
                              <w:spacing w:after="0" w:line="240" w:lineRule="auto"/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  <w:sz w:val="20"/>
                                <w:szCs w:val="24"/>
                              </w:rPr>
                              <w:t>PHYSICAL LOCATION</w:t>
                            </w:r>
                          </w:p>
                          <w:p w14:paraId="4735BCD0" w14:textId="77777777" w:rsidR="00724B64" w:rsidRPr="00724B64" w:rsidRDefault="00724B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89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0;width:185.9pt;height:4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a0DgIAAPY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" stroked="f">
                <v:textbox>
                  <w:txbxContent>
                    <w:p w14:paraId="1831202A" w14:textId="77777777" w:rsidR="00C32087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“PROGRAM TITLE”</w:t>
                      </w:r>
                    </w:p>
                    <w:p w14:paraId="2FAB9E83" w14:textId="77777777" w:rsidR="00C32087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DATE</w:t>
                      </w:r>
                    </w:p>
                    <w:p w14:paraId="65ECC45B" w14:textId="77777777" w:rsidR="00C32087" w:rsidRPr="00724B64" w:rsidRDefault="00C32087" w:rsidP="00724B64">
                      <w:pPr>
                        <w:spacing w:after="0" w:line="240" w:lineRule="auto"/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  <w:sz w:val="20"/>
                          <w:szCs w:val="24"/>
                        </w:rPr>
                        <w:t>PHYSICAL LOCATION</w:t>
                      </w:r>
                    </w:p>
                    <w:p w14:paraId="4735BCD0" w14:textId="77777777" w:rsidR="00724B64" w:rsidRPr="00724B64" w:rsidRDefault="00724B64"/>
                  </w:txbxContent>
                </v:textbox>
              </v:shape>
            </w:pict>
          </mc:Fallback>
        </mc:AlternateContent>
      </w:r>
    </w:p>
    <w:p w14:paraId="47C19E81" w14:textId="77777777" w:rsidR="00724B64" w:rsidRDefault="00724B64"/>
    <w:p w14:paraId="37D66A44" w14:textId="77777777" w:rsidR="009F18BD" w:rsidRDefault="009F18BD" w:rsidP="00145C6F">
      <w:pPr>
        <w:jc w:val="center"/>
        <w:rPr>
          <w:rFonts w:ascii="Century Schoolbook" w:hAnsi="Century Schoolbook"/>
          <w:b/>
          <w:sz w:val="28"/>
        </w:rPr>
      </w:pPr>
    </w:p>
    <w:p w14:paraId="69EA9CCB" w14:textId="5294F70C" w:rsidR="00724B64" w:rsidRDefault="00724B64" w:rsidP="00145C6F">
      <w:pPr>
        <w:jc w:val="center"/>
        <w:rPr>
          <w:rFonts w:ascii="Century Schoolbook" w:hAnsi="Century Schoolbook"/>
          <w:b/>
          <w:sz w:val="28"/>
        </w:rPr>
      </w:pPr>
      <w:r w:rsidRPr="00724B64">
        <w:rPr>
          <w:rFonts w:ascii="Century Schoolbook" w:hAnsi="Century Schoolbook"/>
          <w:b/>
          <w:sz w:val="28"/>
        </w:rPr>
        <w:t>ROSTER OF ATTENDANCE</w:t>
      </w:r>
    </w:p>
    <w:tbl>
      <w:tblPr>
        <w:tblStyle w:val="TableGrid"/>
        <w:tblW w:w="14434" w:type="dxa"/>
        <w:jc w:val="center"/>
        <w:tblLook w:val="04A0" w:firstRow="1" w:lastRow="0" w:firstColumn="1" w:lastColumn="0" w:noHBand="0" w:noVBand="1"/>
      </w:tblPr>
      <w:tblGrid>
        <w:gridCol w:w="4315"/>
        <w:gridCol w:w="2901"/>
        <w:gridCol w:w="5919"/>
        <w:gridCol w:w="1299"/>
      </w:tblGrid>
      <w:tr w:rsidR="00724B64" w14:paraId="0238098C" w14:textId="77777777" w:rsidTr="004E2823">
        <w:trPr>
          <w:trHeight w:val="490"/>
          <w:jc w:val="center"/>
        </w:trPr>
        <w:tc>
          <w:tcPr>
            <w:tcW w:w="4315" w:type="dxa"/>
            <w:vAlign w:val="center"/>
          </w:tcPr>
          <w:p w14:paraId="688E011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NAME (please print)</w:t>
            </w:r>
          </w:p>
        </w:tc>
        <w:tc>
          <w:tcPr>
            <w:tcW w:w="2901" w:type="dxa"/>
            <w:vAlign w:val="center"/>
          </w:tcPr>
          <w:p w14:paraId="2ACCDE6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RN License #</w:t>
            </w:r>
          </w:p>
        </w:tc>
        <w:tc>
          <w:tcPr>
            <w:tcW w:w="5919" w:type="dxa"/>
            <w:vAlign w:val="center"/>
          </w:tcPr>
          <w:p w14:paraId="107C990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Email</w:t>
            </w:r>
          </w:p>
        </w:tc>
        <w:tc>
          <w:tcPr>
            <w:tcW w:w="1299" w:type="dxa"/>
            <w:vAlign w:val="center"/>
          </w:tcPr>
          <w:p w14:paraId="1706FD8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Initials</w:t>
            </w:r>
          </w:p>
        </w:tc>
      </w:tr>
      <w:tr w:rsidR="00724B64" w14:paraId="37FBADC3" w14:textId="77777777" w:rsidTr="004E2823">
        <w:trPr>
          <w:trHeight w:val="490"/>
          <w:jc w:val="center"/>
        </w:trPr>
        <w:tc>
          <w:tcPr>
            <w:tcW w:w="4315" w:type="dxa"/>
          </w:tcPr>
          <w:p w14:paraId="3AD2DE8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6AEDFD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DCF32C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50DC8C3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5E888E5" w14:textId="77777777" w:rsidTr="004E2823">
        <w:trPr>
          <w:trHeight w:val="490"/>
          <w:jc w:val="center"/>
        </w:trPr>
        <w:tc>
          <w:tcPr>
            <w:tcW w:w="4315" w:type="dxa"/>
          </w:tcPr>
          <w:p w14:paraId="4D45E9E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E2A46F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6F2211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1ED412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31908D4E" w14:textId="77777777" w:rsidTr="004E2823">
        <w:trPr>
          <w:trHeight w:val="490"/>
          <w:jc w:val="center"/>
        </w:trPr>
        <w:tc>
          <w:tcPr>
            <w:tcW w:w="4315" w:type="dxa"/>
          </w:tcPr>
          <w:p w14:paraId="54D8A75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6986889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FEEFE8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EA741B5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0969753" w14:textId="77777777" w:rsidTr="004E2823">
        <w:trPr>
          <w:trHeight w:val="512"/>
          <w:jc w:val="center"/>
        </w:trPr>
        <w:tc>
          <w:tcPr>
            <w:tcW w:w="4315" w:type="dxa"/>
          </w:tcPr>
          <w:p w14:paraId="1189A6E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D5B7C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9F8136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D0E1709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285E929" w14:textId="77777777" w:rsidTr="004E2823">
        <w:trPr>
          <w:trHeight w:val="490"/>
          <w:jc w:val="center"/>
        </w:trPr>
        <w:tc>
          <w:tcPr>
            <w:tcW w:w="4315" w:type="dxa"/>
          </w:tcPr>
          <w:p w14:paraId="3C382A1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1B36D26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B6F3EDE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5CBB25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54B8507" w14:textId="77777777" w:rsidTr="004E2823">
        <w:trPr>
          <w:trHeight w:val="490"/>
          <w:jc w:val="center"/>
        </w:trPr>
        <w:tc>
          <w:tcPr>
            <w:tcW w:w="4315" w:type="dxa"/>
          </w:tcPr>
          <w:p w14:paraId="364E81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CD60F8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B1F870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38B626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1E1F3FC" w14:textId="77777777" w:rsidTr="004E2823">
        <w:trPr>
          <w:trHeight w:val="490"/>
          <w:jc w:val="center"/>
        </w:trPr>
        <w:tc>
          <w:tcPr>
            <w:tcW w:w="4315" w:type="dxa"/>
          </w:tcPr>
          <w:p w14:paraId="4D3B356F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37DBFA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A2DA1A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39FBB5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0628B53" w14:textId="77777777" w:rsidTr="004E2823">
        <w:trPr>
          <w:trHeight w:val="490"/>
          <w:jc w:val="center"/>
        </w:trPr>
        <w:tc>
          <w:tcPr>
            <w:tcW w:w="4315" w:type="dxa"/>
          </w:tcPr>
          <w:p w14:paraId="7459D10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4B5DD0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FEC3DD0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50C353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4DE0F840" w14:textId="77777777" w:rsidTr="004E2823">
        <w:trPr>
          <w:trHeight w:val="490"/>
          <w:jc w:val="center"/>
        </w:trPr>
        <w:tc>
          <w:tcPr>
            <w:tcW w:w="4315" w:type="dxa"/>
          </w:tcPr>
          <w:p w14:paraId="7F87AA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2B01E1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97E307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91536B7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A391208" w14:textId="77777777" w:rsidTr="004E2823">
        <w:trPr>
          <w:trHeight w:val="490"/>
          <w:jc w:val="center"/>
        </w:trPr>
        <w:tc>
          <w:tcPr>
            <w:tcW w:w="4315" w:type="dxa"/>
          </w:tcPr>
          <w:p w14:paraId="4AA08D0F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C50622D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02D31724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72B7B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A2B3FB3" w14:textId="77777777" w:rsidTr="004E2823">
        <w:trPr>
          <w:trHeight w:val="490"/>
          <w:jc w:val="center"/>
        </w:trPr>
        <w:tc>
          <w:tcPr>
            <w:tcW w:w="4315" w:type="dxa"/>
          </w:tcPr>
          <w:p w14:paraId="5A75B46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0973BD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4DFB88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5B775B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6FAA742" w14:textId="77777777" w:rsidTr="004E2823">
        <w:trPr>
          <w:trHeight w:val="490"/>
          <w:jc w:val="center"/>
        </w:trPr>
        <w:tc>
          <w:tcPr>
            <w:tcW w:w="4315" w:type="dxa"/>
          </w:tcPr>
          <w:p w14:paraId="5837908A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6B0E828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BC7213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1514CC4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07BBE48F" w14:textId="77777777" w:rsidTr="004E2823">
        <w:trPr>
          <w:trHeight w:val="490"/>
          <w:jc w:val="center"/>
        </w:trPr>
        <w:tc>
          <w:tcPr>
            <w:tcW w:w="4315" w:type="dxa"/>
          </w:tcPr>
          <w:p w14:paraId="08EF87B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353663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C7470CB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A180D1C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6187444" w14:textId="77777777" w:rsidTr="004E2823">
        <w:trPr>
          <w:trHeight w:val="490"/>
          <w:jc w:val="center"/>
        </w:trPr>
        <w:tc>
          <w:tcPr>
            <w:tcW w:w="4315" w:type="dxa"/>
          </w:tcPr>
          <w:p w14:paraId="4E3BFF51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EBE973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0BB5207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D468992" w14:textId="77777777" w:rsidR="00724B64" w:rsidRDefault="00724B64" w:rsidP="00724B64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</w:tbl>
    <w:p w14:paraId="13312075" w14:textId="77777777" w:rsidR="00724B64" w:rsidRPr="00145C6F" w:rsidRDefault="00724B64" w:rsidP="00724B64">
      <w:pPr>
        <w:tabs>
          <w:tab w:val="left" w:pos="2997"/>
        </w:tabs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1705D633" w14:textId="7B4B8B33" w:rsidR="00724B64" w:rsidRPr="00145C6F" w:rsidRDefault="00145C6F" w:rsidP="00724B64">
      <w:pPr>
        <w:rPr>
          <w:rFonts w:cstheme="minorHAnsi"/>
          <w:color w:val="000000" w:themeColor="text1"/>
          <w:sz w:val="18"/>
          <w:szCs w:val="18"/>
        </w:rPr>
      </w:pPr>
      <w:r w:rsidRPr="00145C6F">
        <w:rPr>
          <w:rStyle w:val="Strong"/>
          <w:rFonts w:cstheme="minorHAns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Penn State Ross and Carol Nese College of Nursing is approved with distinction as a provider of nursing continuing professional development by the Pennsylvania State Nurses Association Approver Unit, an accredited approver by the American Nurses Credentialing Center’s Commission on </w:t>
      </w:r>
      <w:r w:rsidRPr="00145C6F">
        <w:rPr>
          <w:rStyle w:val="Strong"/>
          <w:rFonts w:cstheme="minorHAnsi"/>
          <w:b w:val="0"/>
          <w:bCs w:val="0"/>
          <w:color w:val="000000" w:themeColor="text1"/>
          <w:sz w:val="18"/>
          <w:szCs w:val="18"/>
          <w:shd w:val="clear" w:color="auto" w:fill="FFFFFF"/>
        </w:rPr>
        <w:t>Accreditation.</w:t>
      </w:r>
      <w:r>
        <w:rPr>
          <w:sz w:val="18"/>
          <w:szCs w:val="18"/>
        </w:rPr>
        <w:t xml:space="preserve"> Up</w:t>
      </w:r>
      <w:r w:rsidR="00724B64">
        <w:rPr>
          <w:sz w:val="18"/>
          <w:szCs w:val="18"/>
        </w:rPr>
        <w:t xml:space="preserve"> to </w:t>
      </w:r>
      <w:r w:rsidR="00C32087" w:rsidRPr="004153FF">
        <w:rPr>
          <w:sz w:val="18"/>
          <w:szCs w:val="18"/>
          <w:highlight w:val="yellow"/>
        </w:rPr>
        <w:t>0</w:t>
      </w:r>
      <w:r w:rsidR="00724B64" w:rsidRPr="004153FF">
        <w:rPr>
          <w:sz w:val="18"/>
          <w:szCs w:val="18"/>
          <w:highlight w:val="yellow"/>
        </w:rPr>
        <w:t>.0</w:t>
      </w:r>
      <w:r w:rsidR="00724B64" w:rsidRPr="009130AA">
        <w:rPr>
          <w:sz w:val="18"/>
          <w:szCs w:val="18"/>
        </w:rPr>
        <w:t xml:space="preserve"> contact hours of continuing nursing education </w:t>
      </w:r>
      <w:r w:rsidR="00724B64">
        <w:rPr>
          <w:sz w:val="18"/>
          <w:szCs w:val="18"/>
        </w:rPr>
        <w:t>may</w:t>
      </w:r>
      <w:r w:rsidR="00724B64" w:rsidRPr="009130AA">
        <w:rPr>
          <w:sz w:val="18"/>
          <w:szCs w:val="18"/>
        </w:rPr>
        <w:t xml:space="preserve"> be awarded to participants who hold a valid RN license and attend the entire session; partial contact hours are not awarded.</w:t>
      </w:r>
      <w:r w:rsidR="00724B64">
        <w:rPr>
          <w:sz w:val="18"/>
          <w:szCs w:val="18"/>
        </w:rPr>
        <w:t xml:space="preserve">             </w:t>
      </w:r>
    </w:p>
    <w:p w14:paraId="55F711CE" w14:textId="77777777" w:rsidR="00724B64" w:rsidRDefault="00724B64" w:rsidP="00724B6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</w:p>
    <w:tbl>
      <w:tblPr>
        <w:tblStyle w:val="TableGrid"/>
        <w:tblW w:w="14434" w:type="dxa"/>
        <w:jc w:val="center"/>
        <w:tblLook w:val="04A0" w:firstRow="1" w:lastRow="0" w:firstColumn="1" w:lastColumn="0" w:noHBand="0" w:noVBand="1"/>
      </w:tblPr>
      <w:tblGrid>
        <w:gridCol w:w="4315"/>
        <w:gridCol w:w="2901"/>
        <w:gridCol w:w="5919"/>
        <w:gridCol w:w="1299"/>
      </w:tblGrid>
      <w:tr w:rsidR="00724B64" w14:paraId="4A05E578" w14:textId="77777777" w:rsidTr="004E2823">
        <w:trPr>
          <w:trHeight w:val="490"/>
          <w:jc w:val="center"/>
        </w:trPr>
        <w:tc>
          <w:tcPr>
            <w:tcW w:w="4315" w:type="dxa"/>
            <w:vAlign w:val="center"/>
          </w:tcPr>
          <w:p w14:paraId="0272FD4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lastRenderedPageBreak/>
              <w:t>NAME (please print)</w:t>
            </w:r>
          </w:p>
        </w:tc>
        <w:tc>
          <w:tcPr>
            <w:tcW w:w="2901" w:type="dxa"/>
            <w:vAlign w:val="center"/>
          </w:tcPr>
          <w:p w14:paraId="106B66C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RN License #</w:t>
            </w:r>
          </w:p>
        </w:tc>
        <w:tc>
          <w:tcPr>
            <w:tcW w:w="5919" w:type="dxa"/>
            <w:vAlign w:val="center"/>
          </w:tcPr>
          <w:p w14:paraId="0352E64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Email</w:t>
            </w:r>
          </w:p>
        </w:tc>
        <w:tc>
          <w:tcPr>
            <w:tcW w:w="1299" w:type="dxa"/>
            <w:vAlign w:val="center"/>
          </w:tcPr>
          <w:p w14:paraId="1E58A6D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>
              <w:rPr>
                <w:rFonts w:ascii="Century Schoolbook" w:hAnsi="Century Schoolbook"/>
                <w:b/>
                <w:sz w:val="28"/>
              </w:rPr>
              <w:t>Initials</w:t>
            </w:r>
          </w:p>
        </w:tc>
      </w:tr>
      <w:tr w:rsidR="00724B64" w14:paraId="69FF819A" w14:textId="77777777" w:rsidTr="004E2823">
        <w:trPr>
          <w:trHeight w:val="490"/>
          <w:jc w:val="center"/>
        </w:trPr>
        <w:tc>
          <w:tcPr>
            <w:tcW w:w="4315" w:type="dxa"/>
          </w:tcPr>
          <w:p w14:paraId="5F41092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D081D5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B5A711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7B15B1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F3EF95C" w14:textId="77777777" w:rsidTr="004E2823">
        <w:trPr>
          <w:trHeight w:val="490"/>
          <w:jc w:val="center"/>
        </w:trPr>
        <w:tc>
          <w:tcPr>
            <w:tcW w:w="4315" w:type="dxa"/>
          </w:tcPr>
          <w:p w14:paraId="0A1BD67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8FFBE84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63CB0A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5151192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066B4AFD" w14:textId="77777777" w:rsidTr="004E2823">
        <w:trPr>
          <w:trHeight w:val="490"/>
          <w:jc w:val="center"/>
        </w:trPr>
        <w:tc>
          <w:tcPr>
            <w:tcW w:w="4315" w:type="dxa"/>
          </w:tcPr>
          <w:p w14:paraId="1DF1127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45F3DF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4D936E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C1BED4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F880364" w14:textId="77777777" w:rsidTr="004E2823">
        <w:trPr>
          <w:trHeight w:val="512"/>
          <w:jc w:val="center"/>
        </w:trPr>
        <w:tc>
          <w:tcPr>
            <w:tcW w:w="4315" w:type="dxa"/>
          </w:tcPr>
          <w:p w14:paraId="5D287F6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5ABCAA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A89A89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6E16109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CA9E3F4" w14:textId="77777777" w:rsidTr="004E2823">
        <w:trPr>
          <w:trHeight w:val="490"/>
          <w:jc w:val="center"/>
        </w:trPr>
        <w:tc>
          <w:tcPr>
            <w:tcW w:w="4315" w:type="dxa"/>
          </w:tcPr>
          <w:p w14:paraId="7FF7018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203391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0B3050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ED56C5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A4345D5" w14:textId="77777777" w:rsidTr="004E2823">
        <w:trPr>
          <w:trHeight w:val="490"/>
          <w:jc w:val="center"/>
        </w:trPr>
        <w:tc>
          <w:tcPr>
            <w:tcW w:w="4315" w:type="dxa"/>
          </w:tcPr>
          <w:p w14:paraId="3C9AD0C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A47FA3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65627D4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242DDC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EB157B8" w14:textId="77777777" w:rsidTr="004E2823">
        <w:trPr>
          <w:trHeight w:val="490"/>
          <w:jc w:val="center"/>
        </w:trPr>
        <w:tc>
          <w:tcPr>
            <w:tcW w:w="4315" w:type="dxa"/>
          </w:tcPr>
          <w:p w14:paraId="21DABFB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5FFA9AD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2C11FFA5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9892DD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5FE8F65" w14:textId="77777777" w:rsidTr="004E2823">
        <w:trPr>
          <w:trHeight w:val="490"/>
          <w:jc w:val="center"/>
        </w:trPr>
        <w:tc>
          <w:tcPr>
            <w:tcW w:w="4315" w:type="dxa"/>
          </w:tcPr>
          <w:p w14:paraId="647EFEE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7706456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6A0631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205724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B51D9B4" w14:textId="77777777" w:rsidTr="004E2823">
        <w:trPr>
          <w:trHeight w:val="490"/>
          <w:jc w:val="center"/>
        </w:trPr>
        <w:tc>
          <w:tcPr>
            <w:tcW w:w="4315" w:type="dxa"/>
          </w:tcPr>
          <w:p w14:paraId="41D001F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3E8265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5C13A7A1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7912A50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71BCF4B" w14:textId="77777777" w:rsidTr="004E2823">
        <w:trPr>
          <w:trHeight w:val="490"/>
          <w:jc w:val="center"/>
        </w:trPr>
        <w:tc>
          <w:tcPr>
            <w:tcW w:w="4315" w:type="dxa"/>
          </w:tcPr>
          <w:p w14:paraId="6E19B8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6BC4952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F9B8AB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D26085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59B241AC" w14:textId="77777777" w:rsidTr="004E2823">
        <w:trPr>
          <w:trHeight w:val="490"/>
          <w:jc w:val="center"/>
        </w:trPr>
        <w:tc>
          <w:tcPr>
            <w:tcW w:w="4315" w:type="dxa"/>
          </w:tcPr>
          <w:p w14:paraId="00EC659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0801F05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D6E83C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3C1B7B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CE5D8A7" w14:textId="77777777" w:rsidTr="004E2823">
        <w:trPr>
          <w:trHeight w:val="490"/>
          <w:jc w:val="center"/>
        </w:trPr>
        <w:tc>
          <w:tcPr>
            <w:tcW w:w="4315" w:type="dxa"/>
          </w:tcPr>
          <w:p w14:paraId="268E3AE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9776EF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35E8BD8B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3CBC3FB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1652FF11" w14:textId="77777777" w:rsidTr="004E2823">
        <w:trPr>
          <w:trHeight w:val="490"/>
          <w:jc w:val="center"/>
        </w:trPr>
        <w:tc>
          <w:tcPr>
            <w:tcW w:w="4315" w:type="dxa"/>
          </w:tcPr>
          <w:p w14:paraId="38B551D7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F1170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B1234A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47BA41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D49E8D2" w14:textId="77777777" w:rsidTr="004E2823">
        <w:trPr>
          <w:trHeight w:val="490"/>
          <w:jc w:val="center"/>
        </w:trPr>
        <w:tc>
          <w:tcPr>
            <w:tcW w:w="4315" w:type="dxa"/>
          </w:tcPr>
          <w:p w14:paraId="090FFA8F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50BE91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74F9C01D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2C4C118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70C2D72F" w14:textId="77777777" w:rsidTr="004E2823">
        <w:trPr>
          <w:trHeight w:val="490"/>
          <w:jc w:val="center"/>
        </w:trPr>
        <w:tc>
          <w:tcPr>
            <w:tcW w:w="4315" w:type="dxa"/>
          </w:tcPr>
          <w:p w14:paraId="1775ACA3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186CB5DF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1D89D88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4C443C1C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4297FDE8" w14:textId="77777777" w:rsidTr="004E2823">
        <w:trPr>
          <w:trHeight w:val="490"/>
          <w:jc w:val="center"/>
        </w:trPr>
        <w:tc>
          <w:tcPr>
            <w:tcW w:w="4315" w:type="dxa"/>
          </w:tcPr>
          <w:p w14:paraId="7DC61E2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3480D182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4CF23960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038FE6DA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  <w:tr w:rsidR="00724B64" w14:paraId="2A987CCC" w14:textId="77777777" w:rsidTr="004E2823">
        <w:trPr>
          <w:trHeight w:val="490"/>
          <w:jc w:val="center"/>
        </w:trPr>
        <w:tc>
          <w:tcPr>
            <w:tcW w:w="4315" w:type="dxa"/>
          </w:tcPr>
          <w:p w14:paraId="5BF47669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2901" w:type="dxa"/>
          </w:tcPr>
          <w:p w14:paraId="4C6F7EC6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5919" w:type="dxa"/>
          </w:tcPr>
          <w:p w14:paraId="6C5F4998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  <w:tc>
          <w:tcPr>
            <w:tcW w:w="1299" w:type="dxa"/>
          </w:tcPr>
          <w:p w14:paraId="1E9739FE" w14:textId="77777777" w:rsidR="00724B64" w:rsidRDefault="00724B64" w:rsidP="00830AE3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</w:p>
        </w:tc>
      </w:tr>
    </w:tbl>
    <w:p w14:paraId="36F86870" w14:textId="77777777" w:rsidR="00724B64" w:rsidRDefault="00724B64" w:rsidP="00724B64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</w:p>
    <w:p w14:paraId="3310284F" w14:textId="0F04AA7C" w:rsidR="00145C6F" w:rsidRPr="00145C6F" w:rsidRDefault="00145C6F" w:rsidP="00145C6F">
      <w:pPr>
        <w:rPr>
          <w:rFonts w:cstheme="minorHAnsi"/>
          <w:color w:val="000000" w:themeColor="text1"/>
          <w:sz w:val="18"/>
          <w:szCs w:val="18"/>
        </w:rPr>
      </w:pPr>
      <w:r w:rsidRPr="00145C6F">
        <w:rPr>
          <w:rStyle w:val="Strong"/>
          <w:rFonts w:cstheme="minorHAnsi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Penn State Ross and Carol Nese College of Nursing is approved with distinction as a provider of nursing continuing professional development by the Pennsylvania State Nurses Association Approver Unit, an accredited approver by the American Nurses Credentialing Center’s Commission on </w:t>
      </w:r>
      <w:r w:rsidRPr="00145C6F">
        <w:rPr>
          <w:rStyle w:val="Strong"/>
          <w:rFonts w:cstheme="minorHAnsi"/>
          <w:b w:val="0"/>
          <w:bCs w:val="0"/>
          <w:color w:val="000000" w:themeColor="text1"/>
          <w:sz w:val="18"/>
          <w:szCs w:val="18"/>
          <w:shd w:val="clear" w:color="auto" w:fill="FFFFFF"/>
        </w:rPr>
        <w:t>Accreditation.</w:t>
      </w:r>
      <w:r>
        <w:rPr>
          <w:sz w:val="18"/>
          <w:szCs w:val="18"/>
        </w:rPr>
        <w:t xml:space="preserve"> Up</w:t>
      </w:r>
      <w:r>
        <w:rPr>
          <w:sz w:val="18"/>
          <w:szCs w:val="18"/>
        </w:rPr>
        <w:t xml:space="preserve"> to </w:t>
      </w:r>
      <w:r w:rsidRPr="004153FF">
        <w:rPr>
          <w:sz w:val="18"/>
          <w:szCs w:val="18"/>
          <w:highlight w:val="yellow"/>
        </w:rPr>
        <w:t>0.0</w:t>
      </w:r>
      <w:r w:rsidRPr="009130AA">
        <w:rPr>
          <w:sz w:val="18"/>
          <w:szCs w:val="18"/>
        </w:rPr>
        <w:t xml:space="preserve"> contact hours of continuing nursing education </w:t>
      </w:r>
      <w:r>
        <w:rPr>
          <w:sz w:val="18"/>
          <w:szCs w:val="18"/>
        </w:rPr>
        <w:t>may</w:t>
      </w:r>
      <w:r w:rsidRPr="009130AA">
        <w:rPr>
          <w:sz w:val="18"/>
          <w:szCs w:val="18"/>
        </w:rPr>
        <w:t xml:space="preserve"> be awarded to participants who hold a valid RN license and attend the entire session; partial contact hours are not awarded.</w:t>
      </w:r>
      <w:r>
        <w:rPr>
          <w:sz w:val="18"/>
          <w:szCs w:val="18"/>
        </w:rPr>
        <w:t xml:space="preserve">             </w:t>
      </w:r>
    </w:p>
    <w:p w14:paraId="72CB71B8" w14:textId="1390BF86" w:rsidR="00145C6F" w:rsidRPr="00724B64" w:rsidRDefault="00145C6F" w:rsidP="00145C6F">
      <w:pPr>
        <w:tabs>
          <w:tab w:val="left" w:pos="2997"/>
        </w:tabs>
        <w:suppressAutoHyphens/>
        <w:spacing w:after="0" w:line="240" w:lineRule="auto"/>
        <w:rPr>
          <w:sz w:val="18"/>
          <w:szCs w:val="18"/>
        </w:rPr>
      </w:pPr>
    </w:p>
    <w:p w14:paraId="1D519187" w14:textId="5B8A6A95" w:rsidR="00724B64" w:rsidRPr="00724B64" w:rsidRDefault="00724B64" w:rsidP="00724B64">
      <w:pPr>
        <w:rPr>
          <w:sz w:val="18"/>
          <w:szCs w:val="18"/>
        </w:rPr>
      </w:pPr>
    </w:p>
    <w:sectPr w:rsidR="00724B64" w:rsidRPr="00724B64" w:rsidSect="00724B64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64"/>
    <w:rsid w:val="00145C6F"/>
    <w:rsid w:val="002B3395"/>
    <w:rsid w:val="004153FF"/>
    <w:rsid w:val="004E2823"/>
    <w:rsid w:val="005F4A07"/>
    <w:rsid w:val="006B7555"/>
    <w:rsid w:val="00724B64"/>
    <w:rsid w:val="0074222A"/>
    <w:rsid w:val="008A13D5"/>
    <w:rsid w:val="008F4F85"/>
    <w:rsid w:val="009F18BD"/>
    <w:rsid w:val="00A4369A"/>
    <w:rsid w:val="00BF23C8"/>
    <w:rsid w:val="00C32087"/>
    <w:rsid w:val="00E1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0825"/>
  <w15:chartTrackingRefBased/>
  <w15:docId w15:val="{25FF1F92-A020-4B0E-8B27-E43611F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4222A"/>
  </w:style>
  <w:style w:type="character" w:styleId="Strong">
    <w:name w:val="Strong"/>
    <w:basedOn w:val="DefaultParagraphFont"/>
    <w:uiPriority w:val="22"/>
    <w:qFormat/>
    <w:rsid w:val="0014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12" ma:contentTypeDescription="Create a new document." ma:contentTypeScope="" ma:versionID="facb01f28cc6bf51c5fc53eb80c7700a">
  <xsd:schema xmlns:xsd="http://www.w3.org/2001/XMLSchema" xmlns:xs="http://www.w3.org/2001/XMLSchema" xmlns:p="http://schemas.microsoft.com/office/2006/metadata/properties" xmlns:ns2="73935efc-36d9-48be-b2a2-d2dbc0354729" xmlns:ns3="1a00df2d-9aa9-427e-b4ee-a94dad795386" targetNamespace="http://schemas.microsoft.com/office/2006/metadata/properties" ma:root="true" ma:fieldsID="651f64dfbd72b023e0a26aec3bb205fd" ns2:_="" ns3:_="">
    <xsd:import namespace="73935efc-36d9-48be-b2a2-d2dbc0354729"/>
    <xsd:import namespace="1a00df2d-9aa9-427e-b4ee-a94dad795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df2d-9aa9-427e-b4ee-a94dad795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4606D-60FC-4C8A-A612-18CB12DD5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ED376-F42F-424A-9962-6BD591090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9881B-3954-4233-85F3-E44495E06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35efc-36d9-48be-b2a2-d2dbc0354729"/>
    <ds:schemaRef ds:uri="1a00df2d-9aa9-427e-b4ee-a94dad795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MARIE MANNING</dc:creator>
  <cp:keywords/>
  <dc:description/>
  <cp:lastModifiedBy>Zettle, Dustin Michael</cp:lastModifiedBy>
  <cp:revision>3</cp:revision>
  <dcterms:created xsi:type="dcterms:W3CDTF">2022-07-22T13:07:00Z</dcterms:created>
  <dcterms:modified xsi:type="dcterms:W3CDTF">2022-07-22T13:08:00Z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