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915D1"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The Pennsylvania State University</w:t>
      </w:r>
    </w:p>
    <w:p w14:paraId="6F6FF9F0" w14:textId="77777777" w:rsidR="009E604C" w:rsidRPr="00FA5B26" w:rsidRDefault="009E604C" w:rsidP="009E604C">
      <w:pPr>
        <w:pStyle w:val="NoSpacing"/>
        <w:jc w:val="center"/>
        <w:rPr>
          <w:rFonts w:ascii="Times New Roman" w:hAnsi="Times New Roman"/>
          <w:b/>
          <w:sz w:val="24"/>
        </w:rPr>
      </w:pPr>
      <w:r w:rsidRPr="00FA5B26">
        <w:rPr>
          <w:rFonts w:ascii="Times New Roman" w:hAnsi="Times New Roman"/>
          <w:b/>
          <w:sz w:val="24"/>
        </w:rPr>
        <w:t>College of Nursing</w:t>
      </w:r>
    </w:p>
    <w:p w14:paraId="508EF3D3" w14:textId="22CE0A55" w:rsidR="009E604C" w:rsidRPr="00FA5B26" w:rsidRDefault="00D42CDC" w:rsidP="009E604C">
      <w:pPr>
        <w:pStyle w:val="NoSpacing"/>
        <w:jc w:val="center"/>
        <w:rPr>
          <w:rFonts w:ascii="Times New Roman" w:hAnsi="Times New Roman"/>
          <w:b/>
          <w:sz w:val="24"/>
        </w:rPr>
      </w:pPr>
      <w:r>
        <w:rPr>
          <w:rFonts w:ascii="Times New Roman" w:hAnsi="Times New Roman"/>
          <w:b/>
          <w:sz w:val="24"/>
        </w:rPr>
        <w:t>Sustainability Co</w:t>
      </w:r>
      <w:r w:rsidR="00F75C6D">
        <w:rPr>
          <w:rFonts w:ascii="Times New Roman" w:hAnsi="Times New Roman"/>
          <w:b/>
          <w:sz w:val="24"/>
        </w:rPr>
        <w:t>uncil</w:t>
      </w:r>
    </w:p>
    <w:p w14:paraId="4B7D1B6D" w14:textId="0415952D" w:rsidR="009E604C" w:rsidRPr="00FA5B26" w:rsidRDefault="00967CF7" w:rsidP="009E604C">
      <w:pPr>
        <w:pStyle w:val="NoSpacing"/>
        <w:jc w:val="center"/>
        <w:rPr>
          <w:rFonts w:ascii="Times New Roman" w:hAnsi="Times New Roman"/>
          <w:b/>
          <w:sz w:val="24"/>
        </w:rPr>
      </w:pPr>
      <w:r>
        <w:rPr>
          <w:rFonts w:ascii="Times New Roman" w:hAnsi="Times New Roman"/>
          <w:b/>
          <w:sz w:val="24"/>
        </w:rPr>
        <w:t>1</w:t>
      </w:r>
      <w:r w:rsidR="00164DB2" w:rsidRPr="00FA5B26">
        <w:rPr>
          <w:rFonts w:ascii="Times New Roman" w:hAnsi="Times New Roman"/>
          <w:b/>
          <w:sz w:val="24"/>
        </w:rPr>
        <w:t>/</w:t>
      </w:r>
      <w:r w:rsidR="00AF6194">
        <w:rPr>
          <w:rFonts w:ascii="Times New Roman" w:hAnsi="Times New Roman"/>
          <w:b/>
          <w:sz w:val="24"/>
        </w:rPr>
        <w:t>1</w:t>
      </w:r>
      <w:r w:rsidR="00F61EE2">
        <w:rPr>
          <w:rFonts w:ascii="Times New Roman" w:hAnsi="Times New Roman"/>
          <w:b/>
          <w:sz w:val="24"/>
        </w:rPr>
        <w:t>8</w:t>
      </w:r>
      <w:r w:rsidR="007D3424" w:rsidRPr="00FA5B26">
        <w:rPr>
          <w:rFonts w:ascii="Times New Roman" w:hAnsi="Times New Roman"/>
          <w:b/>
          <w:sz w:val="24"/>
        </w:rPr>
        <w:t>/20</w:t>
      </w:r>
      <w:r w:rsidR="00F75C6D">
        <w:rPr>
          <w:rFonts w:ascii="Times New Roman" w:hAnsi="Times New Roman"/>
          <w:b/>
          <w:sz w:val="24"/>
        </w:rPr>
        <w:t>2</w:t>
      </w:r>
      <w:r w:rsidR="00F61EE2">
        <w:rPr>
          <w:rFonts w:ascii="Times New Roman" w:hAnsi="Times New Roman"/>
          <w:b/>
          <w:sz w:val="24"/>
        </w:rPr>
        <w:t>1</w:t>
      </w:r>
    </w:p>
    <w:p w14:paraId="6628B249" w14:textId="34645E2A" w:rsidR="009E604C" w:rsidRPr="00FA5B26" w:rsidRDefault="00D42CDC" w:rsidP="009E604C">
      <w:pPr>
        <w:pStyle w:val="NoSpacing"/>
        <w:jc w:val="center"/>
        <w:rPr>
          <w:rFonts w:ascii="Times New Roman" w:hAnsi="Times New Roman"/>
          <w:b/>
          <w:sz w:val="24"/>
        </w:rPr>
      </w:pPr>
      <w:r>
        <w:rPr>
          <w:rFonts w:ascii="Times New Roman" w:hAnsi="Times New Roman"/>
          <w:b/>
          <w:sz w:val="24"/>
        </w:rPr>
        <w:t xml:space="preserve"> </w:t>
      </w:r>
      <w:r w:rsidR="00164DB2" w:rsidRPr="00FA5B26">
        <w:rPr>
          <w:rFonts w:ascii="Times New Roman" w:hAnsi="Times New Roman"/>
          <w:b/>
          <w:sz w:val="24"/>
        </w:rPr>
        <w:t xml:space="preserve"> </w:t>
      </w:r>
      <w:r w:rsidR="007D3424" w:rsidRPr="00FA5B26">
        <w:rPr>
          <w:rFonts w:ascii="Times New Roman" w:hAnsi="Times New Roman"/>
          <w:b/>
          <w:sz w:val="24"/>
        </w:rPr>
        <w:t>Zoom</w:t>
      </w:r>
      <w:r w:rsidR="002D59B5" w:rsidRPr="00FA5B26">
        <w:rPr>
          <w:rFonts w:ascii="Times New Roman" w:hAnsi="Times New Roman"/>
          <w:b/>
          <w:sz w:val="24"/>
        </w:rPr>
        <w:t xml:space="preserve">, </w:t>
      </w:r>
      <w:r w:rsidR="00747D09">
        <w:rPr>
          <w:rFonts w:ascii="Times New Roman" w:hAnsi="Times New Roman"/>
          <w:b/>
          <w:sz w:val="24"/>
        </w:rPr>
        <w:t>1</w:t>
      </w:r>
      <w:r w:rsidR="00F61EE2">
        <w:rPr>
          <w:rFonts w:ascii="Times New Roman" w:hAnsi="Times New Roman"/>
          <w:b/>
          <w:sz w:val="24"/>
        </w:rPr>
        <w:t>2 noon</w:t>
      </w:r>
      <w:r>
        <w:rPr>
          <w:rFonts w:ascii="Times New Roman" w:hAnsi="Times New Roman"/>
          <w:b/>
          <w:sz w:val="24"/>
        </w:rPr>
        <w:t xml:space="preserve"> – </w:t>
      </w:r>
      <w:r w:rsidR="00747D09">
        <w:rPr>
          <w:rFonts w:ascii="Times New Roman" w:hAnsi="Times New Roman"/>
          <w:b/>
          <w:sz w:val="24"/>
        </w:rPr>
        <w:t>1</w:t>
      </w:r>
      <w:r w:rsidR="0015682F">
        <w:rPr>
          <w:rFonts w:ascii="Times New Roman" w:hAnsi="Times New Roman"/>
          <w:b/>
          <w:sz w:val="24"/>
        </w:rPr>
        <w:t>:</w:t>
      </w:r>
      <w:r w:rsidR="00F61EE2">
        <w:rPr>
          <w:rFonts w:ascii="Times New Roman" w:hAnsi="Times New Roman"/>
          <w:b/>
          <w:sz w:val="24"/>
        </w:rPr>
        <w:t>3</w:t>
      </w:r>
      <w:r w:rsidR="00CD4802">
        <w:rPr>
          <w:rFonts w:ascii="Times New Roman" w:hAnsi="Times New Roman"/>
          <w:b/>
          <w:sz w:val="24"/>
        </w:rPr>
        <w:t>0</w:t>
      </w:r>
      <w:r>
        <w:rPr>
          <w:rFonts w:ascii="Times New Roman" w:hAnsi="Times New Roman"/>
          <w:b/>
          <w:sz w:val="24"/>
        </w:rPr>
        <w:t xml:space="preserve"> </w:t>
      </w:r>
      <w:r w:rsidR="00CD4802">
        <w:rPr>
          <w:rFonts w:ascii="Times New Roman" w:hAnsi="Times New Roman"/>
          <w:b/>
          <w:sz w:val="24"/>
        </w:rPr>
        <w:t>p</w:t>
      </w:r>
      <w:r w:rsidR="0015682F">
        <w:rPr>
          <w:rFonts w:ascii="Times New Roman" w:hAnsi="Times New Roman"/>
          <w:b/>
          <w:sz w:val="24"/>
        </w:rPr>
        <w:t>m</w:t>
      </w:r>
    </w:p>
    <w:p w14:paraId="672A6659" w14:textId="77777777" w:rsidR="009E604C" w:rsidRPr="00FA5B26" w:rsidRDefault="009E604C" w:rsidP="002B2649">
      <w:pPr>
        <w:pStyle w:val="NoSpacing"/>
        <w:ind w:left="1530" w:hanging="1980"/>
        <w:rPr>
          <w:rFonts w:ascii="Times New Roman" w:hAnsi="Times New Roman"/>
          <w:b/>
          <w:sz w:val="24"/>
        </w:rPr>
      </w:pPr>
    </w:p>
    <w:p w14:paraId="08A2D6D4" w14:textId="7EA8A57B" w:rsidR="009E604C" w:rsidRDefault="233F8BE8" w:rsidP="009E604C">
      <w:pPr>
        <w:pStyle w:val="NoSpacing"/>
        <w:ind w:left="1530" w:hanging="1980"/>
        <w:rPr>
          <w:rFonts w:ascii="Times New Roman" w:hAnsi="Times New Roman"/>
          <w:bCs/>
          <w:sz w:val="24"/>
          <w:szCs w:val="24"/>
        </w:rPr>
      </w:pPr>
      <w:r w:rsidRPr="00FA5B26">
        <w:rPr>
          <w:rFonts w:ascii="Times New Roman" w:hAnsi="Times New Roman"/>
          <w:b/>
          <w:bCs/>
          <w:sz w:val="24"/>
          <w:szCs w:val="24"/>
        </w:rPr>
        <w:t>Present:</w:t>
      </w:r>
      <w:r w:rsidR="002D59B5" w:rsidRPr="00FA5B26">
        <w:rPr>
          <w:rFonts w:ascii="Times New Roman" w:hAnsi="Times New Roman"/>
          <w:b/>
          <w:bCs/>
          <w:sz w:val="24"/>
          <w:szCs w:val="24"/>
        </w:rPr>
        <w:t xml:space="preserve"> </w:t>
      </w:r>
      <w:r w:rsidR="007D3424" w:rsidRPr="00FA5B26">
        <w:rPr>
          <w:rFonts w:ascii="Times New Roman" w:hAnsi="Times New Roman"/>
          <w:bCs/>
          <w:sz w:val="24"/>
          <w:szCs w:val="24"/>
        </w:rPr>
        <w:t xml:space="preserve">Darlene Clark, </w:t>
      </w:r>
      <w:r w:rsidR="00F75C6D">
        <w:rPr>
          <w:rFonts w:ascii="Times New Roman" w:hAnsi="Times New Roman"/>
          <w:bCs/>
          <w:sz w:val="24"/>
          <w:szCs w:val="24"/>
        </w:rPr>
        <w:t xml:space="preserve">Erin Kitt-Lewis, </w:t>
      </w:r>
      <w:r w:rsidR="0015682F">
        <w:rPr>
          <w:rFonts w:ascii="Times New Roman" w:hAnsi="Times New Roman"/>
          <w:bCs/>
          <w:sz w:val="24"/>
          <w:szCs w:val="24"/>
        </w:rPr>
        <w:t xml:space="preserve">Erica </w:t>
      </w:r>
      <w:proofErr w:type="spellStart"/>
      <w:r w:rsidR="0015682F">
        <w:rPr>
          <w:rFonts w:ascii="Times New Roman" w:hAnsi="Times New Roman"/>
          <w:bCs/>
          <w:sz w:val="24"/>
          <w:szCs w:val="24"/>
        </w:rPr>
        <w:t>Husser</w:t>
      </w:r>
      <w:proofErr w:type="spellEnd"/>
      <w:r w:rsidR="00F75C6D">
        <w:rPr>
          <w:rFonts w:ascii="Times New Roman" w:hAnsi="Times New Roman"/>
          <w:bCs/>
          <w:sz w:val="24"/>
          <w:szCs w:val="24"/>
        </w:rPr>
        <w:t xml:space="preserve">, Janet Knott, </w:t>
      </w:r>
      <w:r w:rsidR="00AA7A50">
        <w:rPr>
          <w:rFonts w:ascii="Times New Roman" w:hAnsi="Times New Roman"/>
          <w:bCs/>
          <w:sz w:val="24"/>
          <w:szCs w:val="24"/>
        </w:rPr>
        <w:t>Marianne Adam</w:t>
      </w:r>
      <w:r w:rsidR="00967CF7">
        <w:rPr>
          <w:rFonts w:ascii="Times New Roman" w:hAnsi="Times New Roman"/>
          <w:bCs/>
          <w:sz w:val="24"/>
          <w:szCs w:val="24"/>
        </w:rPr>
        <w:t xml:space="preserve">, </w:t>
      </w:r>
      <w:r w:rsidR="00F61EE2">
        <w:rPr>
          <w:rFonts w:ascii="Times New Roman" w:hAnsi="Times New Roman"/>
          <w:bCs/>
          <w:sz w:val="24"/>
          <w:szCs w:val="24"/>
        </w:rPr>
        <w:t xml:space="preserve">and </w:t>
      </w:r>
      <w:r w:rsidR="00AF6194">
        <w:rPr>
          <w:rFonts w:ascii="Times New Roman" w:hAnsi="Times New Roman"/>
          <w:bCs/>
          <w:sz w:val="24"/>
          <w:szCs w:val="24"/>
        </w:rPr>
        <w:t>Barbara Deffenbaugh</w:t>
      </w:r>
    </w:p>
    <w:p w14:paraId="4D942889" w14:textId="77777777" w:rsidR="00AA7A50" w:rsidRPr="00FA5B26" w:rsidRDefault="00AA7A50" w:rsidP="009E604C">
      <w:pPr>
        <w:pStyle w:val="NoSpacing"/>
        <w:ind w:left="1530" w:hanging="1980"/>
        <w:rPr>
          <w:rFonts w:ascii="Times New Roman" w:hAnsi="Times New Roman"/>
          <w:sz w:val="24"/>
        </w:rPr>
      </w:pPr>
    </w:p>
    <w:p w14:paraId="54B61757" w14:textId="66CF6801" w:rsidR="009E604C" w:rsidRPr="00FA5B26" w:rsidRDefault="233F8BE8" w:rsidP="009E604C">
      <w:pPr>
        <w:pStyle w:val="NoSpacing"/>
        <w:ind w:left="1530" w:hanging="1980"/>
        <w:rPr>
          <w:rFonts w:ascii="Times New Roman" w:hAnsi="Times New Roman"/>
          <w:sz w:val="24"/>
        </w:rPr>
      </w:pPr>
      <w:r w:rsidRPr="00FA5B26">
        <w:rPr>
          <w:rFonts w:ascii="Times New Roman" w:hAnsi="Times New Roman"/>
          <w:b/>
          <w:bCs/>
          <w:sz w:val="24"/>
          <w:szCs w:val="24"/>
        </w:rPr>
        <w:t>Absent:</w:t>
      </w:r>
      <w:r w:rsidR="007D3424" w:rsidRPr="00FA5B26">
        <w:rPr>
          <w:rFonts w:ascii="Times New Roman" w:hAnsi="Times New Roman"/>
          <w:b/>
          <w:bCs/>
          <w:sz w:val="24"/>
          <w:szCs w:val="24"/>
        </w:rPr>
        <w:t xml:space="preserve"> </w:t>
      </w:r>
      <w:r w:rsidR="00747D09">
        <w:rPr>
          <w:rFonts w:ascii="Times New Roman" w:hAnsi="Times New Roman"/>
          <w:bCs/>
          <w:sz w:val="24"/>
          <w:szCs w:val="24"/>
        </w:rPr>
        <w:t xml:space="preserve"> Elise Krikorian</w:t>
      </w:r>
      <w:r w:rsidR="0015682F">
        <w:rPr>
          <w:rFonts w:ascii="Times New Roman" w:hAnsi="Times New Roman"/>
          <w:bCs/>
          <w:sz w:val="24"/>
          <w:szCs w:val="24"/>
        </w:rPr>
        <w:t xml:space="preserve">, Caitlyn </w:t>
      </w:r>
      <w:proofErr w:type="spellStart"/>
      <w:r w:rsidR="0015682F">
        <w:rPr>
          <w:rFonts w:ascii="Times New Roman" w:hAnsi="Times New Roman"/>
          <w:bCs/>
          <w:sz w:val="24"/>
          <w:szCs w:val="24"/>
        </w:rPr>
        <w:t>Albarran</w:t>
      </w:r>
      <w:proofErr w:type="spellEnd"/>
      <w:r w:rsidR="0015682F">
        <w:rPr>
          <w:rFonts w:ascii="Times New Roman" w:hAnsi="Times New Roman"/>
          <w:bCs/>
          <w:sz w:val="24"/>
          <w:szCs w:val="24"/>
        </w:rPr>
        <w:t xml:space="preserve">, Julia </w:t>
      </w:r>
      <w:proofErr w:type="spellStart"/>
      <w:r w:rsidR="0015682F">
        <w:rPr>
          <w:rFonts w:ascii="Times New Roman" w:hAnsi="Times New Roman"/>
          <w:bCs/>
          <w:sz w:val="24"/>
          <w:szCs w:val="24"/>
        </w:rPr>
        <w:t>Flaim</w:t>
      </w:r>
      <w:proofErr w:type="spellEnd"/>
      <w:r w:rsidR="0015682F">
        <w:rPr>
          <w:rFonts w:ascii="Times New Roman" w:hAnsi="Times New Roman"/>
          <w:bCs/>
          <w:sz w:val="24"/>
          <w:szCs w:val="24"/>
        </w:rPr>
        <w:t>,</w:t>
      </w:r>
      <w:r w:rsidR="00C50C03">
        <w:rPr>
          <w:rFonts w:ascii="Times New Roman" w:hAnsi="Times New Roman"/>
          <w:bCs/>
          <w:sz w:val="24"/>
          <w:szCs w:val="24"/>
        </w:rPr>
        <w:t xml:space="preserve"> Sarah </w:t>
      </w:r>
      <w:proofErr w:type="spellStart"/>
      <w:r w:rsidR="00C50C03">
        <w:rPr>
          <w:rFonts w:ascii="Times New Roman" w:hAnsi="Times New Roman"/>
          <w:bCs/>
          <w:sz w:val="24"/>
          <w:szCs w:val="24"/>
        </w:rPr>
        <w:t>Mattern</w:t>
      </w:r>
      <w:proofErr w:type="spellEnd"/>
      <w:r w:rsidR="00C50C03">
        <w:rPr>
          <w:rFonts w:ascii="Times New Roman" w:hAnsi="Times New Roman"/>
          <w:bCs/>
          <w:sz w:val="24"/>
          <w:szCs w:val="24"/>
        </w:rPr>
        <w:t xml:space="preserve">, Karin </w:t>
      </w:r>
      <w:proofErr w:type="spellStart"/>
      <w:r w:rsidR="00C50C03">
        <w:rPr>
          <w:rFonts w:ascii="Times New Roman" w:hAnsi="Times New Roman"/>
          <w:bCs/>
          <w:sz w:val="24"/>
          <w:szCs w:val="24"/>
        </w:rPr>
        <w:t>Chisom</w:t>
      </w:r>
      <w:proofErr w:type="spellEnd"/>
      <w:r w:rsidR="00AE1675">
        <w:rPr>
          <w:rFonts w:ascii="Times New Roman" w:hAnsi="Times New Roman"/>
          <w:bCs/>
          <w:sz w:val="24"/>
          <w:szCs w:val="24"/>
        </w:rPr>
        <w:t>, Jill Arnold, Shannon Choate</w:t>
      </w:r>
      <w:r w:rsidR="000774A8">
        <w:rPr>
          <w:rFonts w:ascii="Times New Roman" w:hAnsi="Times New Roman"/>
          <w:bCs/>
          <w:sz w:val="24"/>
          <w:szCs w:val="24"/>
        </w:rPr>
        <w:t>, Jeremy Hoffman</w:t>
      </w:r>
      <w:r w:rsidR="00AF6194">
        <w:rPr>
          <w:rFonts w:ascii="Times New Roman" w:hAnsi="Times New Roman"/>
          <w:bCs/>
          <w:sz w:val="24"/>
          <w:szCs w:val="24"/>
        </w:rPr>
        <w:t>, Whitney Nevins</w:t>
      </w:r>
      <w:r w:rsidR="00F61EE2">
        <w:rPr>
          <w:rFonts w:ascii="Times New Roman" w:hAnsi="Times New Roman"/>
          <w:bCs/>
          <w:sz w:val="24"/>
          <w:szCs w:val="24"/>
        </w:rPr>
        <w:t xml:space="preserve">, Brenda </w:t>
      </w:r>
      <w:proofErr w:type="spellStart"/>
      <w:r w:rsidR="00F61EE2">
        <w:rPr>
          <w:rFonts w:ascii="Times New Roman" w:hAnsi="Times New Roman"/>
          <w:bCs/>
          <w:sz w:val="24"/>
          <w:szCs w:val="24"/>
        </w:rPr>
        <w:t>Holtzer</w:t>
      </w:r>
      <w:proofErr w:type="spellEnd"/>
      <w:r w:rsidR="00F61EE2">
        <w:rPr>
          <w:rFonts w:ascii="Times New Roman" w:hAnsi="Times New Roman"/>
          <w:bCs/>
          <w:sz w:val="24"/>
          <w:szCs w:val="24"/>
        </w:rPr>
        <w:t>, Kristal Hockenberry</w:t>
      </w:r>
      <w:r w:rsidR="00AF6194">
        <w:rPr>
          <w:rFonts w:ascii="Times New Roman" w:hAnsi="Times New Roman"/>
          <w:bCs/>
          <w:sz w:val="24"/>
          <w:szCs w:val="24"/>
        </w:rPr>
        <w:t xml:space="preserve"> and Kelly Snyder</w:t>
      </w:r>
    </w:p>
    <w:p w14:paraId="15BDA945" w14:textId="51E841EC" w:rsidR="233F8BE8" w:rsidRDefault="233F8BE8" w:rsidP="233F8BE8">
      <w:pPr>
        <w:pStyle w:val="NoSpacing"/>
        <w:ind w:left="1530" w:hanging="1980"/>
        <w:rPr>
          <w:rFonts w:ascii="Times New Roman" w:hAnsi="Times New Roman"/>
          <w:bCs/>
          <w:sz w:val="24"/>
          <w:szCs w:val="24"/>
        </w:rPr>
      </w:pPr>
      <w:r w:rsidRPr="00FA5B26">
        <w:rPr>
          <w:rFonts w:ascii="Times New Roman" w:hAnsi="Times New Roman"/>
          <w:b/>
          <w:bCs/>
          <w:sz w:val="24"/>
          <w:szCs w:val="24"/>
        </w:rPr>
        <w:t>Staff:</w:t>
      </w:r>
      <w:r w:rsidR="007D3424" w:rsidRPr="00FA5B26">
        <w:rPr>
          <w:rFonts w:ascii="Times New Roman" w:hAnsi="Times New Roman"/>
          <w:b/>
          <w:bCs/>
          <w:sz w:val="24"/>
          <w:szCs w:val="24"/>
        </w:rPr>
        <w:t xml:space="preserve">  </w:t>
      </w:r>
    </w:p>
    <w:p w14:paraId="02EB378F" w14:textId="77777777" w:rsidR="009E604C" w:rsidRPr="00FA5B26" w:rsidRDefault="009E604C" w:rsidP="00787123">
      <w:pPr>
        <w:pStyle w:val="NoSpacing"/>
        <w:rPr>
          <w:rFonts w:ascii="Times New Roman" w:hAnsi="Times New Roman"/>
          <w:sz w:val="24"/>
        </w:rPr>
      </w:pPr>
    </w:p>
    <w:tbl>
      <w:tblPr>
        <w:tblStyle w:val="TableGrid"/>
        <w:tblW w:w="14760" w:type="dxa"/>
        <w:tblInd w:w="-995" w:type="dxa"/>
        <w:tblLook w:val="04A0" w:firstRow="1" w:lastRow="0" w:firstColumn="1" w:lastColumn="0" w:noHBand="0" w:noVBand="1"/>
      </w:tblPr>
      <w:tblGrid>
        <w:gridCol w:w="2340"/>
        <w:gridCol w:w="9270"/>
        <w:gridCol w:w="3150"/>
      </w:tblGrid>
      <w:tr w:rsidR="009E604C" w:rsidRPr="00FA5B26" w14:paraId="7CB74E73" w14:textId="77777777" w:rsidTr="00EC3CC7">
        <w:trPr>
          <w:trHeight w:val="1250"/>
          <w:tblHeader/>
        </w:trPr>
        <w:tc>
          <w:tcPr>
            <w:tcW w:w="2340" w:type="dxa"/>
          </w:tcPr>
          <w:p w14:paraId="6A05A809" w14:textId="77777777" w:rsidR="009E604C" w:rsidRPr="00FA5B26" w:rsidRDefault="009E604C" w:rsidP="00556E23">
            <w:pPr>
              <w:spacing w:after="0" w:line="240" w:lineRule="auto"/>
              <w:jc w:val="center"/>
              <w:rPr>
                <w:rFonts w:ascii="Times New Roman" w:hAnsi="Times New Roman"/>
                <w:b/>
                <w:sz w:val="24"/>
              </w:rPr>
            </w:pPr>
          </w:p>
          <w:p w14:paraId="155086E0" w14:textId="77777777" w:rsidR="009E604C" w:rsidRPr="00FA5B26" w:rsidRDefault="009E604C" w:rsidP="002B2649">
            <w:pPr>
              <w:pStyle w:val="Heading1"/>
              <w:outlineLvl w:val="0"/>
            </w:pPr>
            <w:r w:rsidRPr="00FA5B26">
              <w:t>AGENDA ITEM</w:t>
            </w:r>
          </w:p>
        </w:tc>
        <w:tc>
          <w:tcPr>
            <w:tcW w:w="9270" w:type="dxa"/>
          </w:tcPr>
          <w:p w14:paraId="5A39BBE3" w14:textId="77777777" w:rsidR="009E604C" w:rsidRPr="00FA5B26" w:rsidRDefault="009E604C" w:rsidP="00556E23">
            <w:pPr>
              <w:spacing w:after="0" w:line="240" w:lineRule="auto"/>
              <w:jc w:val="center"/>
              <w:rPr>
                <w:rFonts w:ascii="Times New Roman" w:hAnsi="Times New Roman"/>
                <w:b/>
                <w:sz w:val="24"/>
              </w:rPr>
            </w:pPr>
          </w:p>
          <w:p w14:paraId="03D258EA" w14:textId="77777777" w:rsidR="009E604C" w:rsidRPr="00FA5B26" w:rsidRDefault="009E604C" w:rsidP="002B2649">
            <w:pPr>
              <w:pStyle w:val="Heading1"/>
              <w:outlineLvl w:val="0"/>
            </w:pPr>
            <w:r w:rsidRPr="00FA5B26">
              <w:t>DISCUSSION/REPORTS/UPDATES</w:t>
            </w:r>
          </w:p>
        </w:tc>
        <w:tc>
          <w:tcPr>
            <w:tcW w:w="3150" w:type="dxa"/>
          </w:tcPr>
          <w:p w14:paraId="41C8F396" w14:textId="77777777" w:rsidR="009E604C" w:rsidRPr="00FA5B26" w:rsidRDefault="009E604C" w:rsidP="00556E23">
            <w:pPr>
              <w:spacing w:after="0" w:line="240" w:lineRule="auto"/>
              <w:jc w:val="center"/>
              <w:rPr>
                <w:rFonts w:ascii="Times New Roman" w:hAnsi="Times New Roman"/>
                <w:b/>
                <w:sz w:val="12"/>
                <w:szCs w:val="10"/>
              </w:rPr>
            </w:pPr>
          </w:p>
          <w:p w14:paraId="5F5A5520" w14:textId="77777777" w:rsidR="009E604C" w:rsidRPr="00FA5B26" w:rsidRDefault="009E604C" w:rsidP="002B2649">
            <w:pPr>
              <w:pStyle w:val="Heading1"/>
              <w:outlineLvl w:val="0"/>
            </w:pPr>
            <w:r w:rsidRPr="00FA5B26">
              <w:t>ACTION</w:t>
            </w:r>
          </w:p>
          <w:p w14:paraId="32C1A9CF" w14:textId="77777777" w:rsidR="009E604C" w:rsidRPr="00FA5B26" w:rsidRDefault="009E604C" w:rsidP="002B2649">
            <w:pPr>
              <w:pStyle w:val="Heading1"/>
              <w:outlineLvl w:val="0"/>
            </w:pPr>
            <w:r w:rsidRPr="00FA5B26">
              <w:t>PERSON/S RESPONSIBLE</w:t>
            </w:r>
          </w:p>
          <w:p w14:paraId="3E20A566" w14:textId="77777777" w:rsidR="009E604C" w:rsidRPr="00FA5B26" w:rsidRDefault="009E604C" w:rsidP="002B2649">
            <w:pPr>
              <w:pStyle w:val="Heading1"/>
              <w:outlineLvl w:val="0"/>
            </w:pPr>
            <w:r w:rsidRPr="00FA5B26">
              <w:t xml:space="preserve">Expected Re-Evaluation </w:t>
            </w:r>
          </w:p>
          <w:p w14:paraId="2E834410" w14:textId="77777777" w:rsidR="009E604C" w:rsidRPr="00FA5B26" w:rsidRDefault="009E604C" w:rsidP="002B2649">
            <w:pPr>
              <w:pStyle w:val="Heading1"/>
              <w:outlineLvl w:val="0"/>
            </w:pPr>
            <w:r w:rsidRPr="00FA5B26">
              <w:t>or Completion Date</w:t>
            </w:r>
          </w:p>
        </w:tc>
      </w:tr>
      <w:tr w:rsidR="009E604C" w:rsidRPr="00FA5B26" w14:paraId="3CB4EC2C" w14:textId="77777777" w:rsidTr="00EC3CC7">
        <w:trPr>
          <w:trHeight w:val="746"/>
        </w:trPr>
        <w:tc>
          <w:tcPr>
            <w:tcW w:w="2340" w:type="dxa"/>
          </w:tcPr>
          <w:p w14:paraId="15EB67AA" w14:textId="266E98B9" w:rsidR="009E604C" w:rsidRPr="00FA5B26" w:rsidRDefault="005B08B2" w:rsidP="00781FF9">
            <w:pPr>
              <w:pStyle w:val="Heading2"/>
              <w:numPr>
                <w:ilvl w:val="0"/>
                <w:numId w:val="7"/>
              </w:numPr>
              <w:ind w:left="435" w:hanging="180"/>
              <w:outlineLvl w:val="1"/>
            </w:pPr>
            <w:r>
              <w:t>Old Business</w:t>
            </w:r>
          </w:p>
        </w:tc>
        <w:tc>
          <w:tcPr>
            <w:tcW w:w="9270" w:type="dxa"/>
          </w:tcPr>
          <w:p w14:paraId="2D34C94E" w14:textId="50AF8E7E" w:rsidR="00CB5AE2" w:rsidRPr="00FA5B26" w:rsidRDefault="00AA7A50" w:rsidP="00164DB2">
            <w:pPr>
              <w:ind w:left="346"/>
              <w:rPr>
                <w:rFonts w:ascii="Times New Roman" w:hAnsi="Times New Roman"/>
                <w:sz w:val="24"/>
                <w:szCs w:val="24"/>
              </w:rPr>
            </w:pPr>
            <w:r>
              <w:rPr>
                <w:rFonts w:ascii="Times New Roman" w:hAnsi="Times New Roman"/>
                <w:sz w:val="24"/>
                <w:szCs w:val="24"/>
              </w:rPr>
              <w:t xml:space="preserve"> </w:t>
            </w:r>
            <w:r w:rsidR="00EC3CC7">
              <w:rPr>
                <w:rFonts w:ascii="Times New Roman" w:hAnsi="Times New Roman"/>
                <w:sz w:val="24"/>
                <w:szCs w:val="24"/>
              </w:rPr>
              <w:t xml:space="preserve">A moment of silence was held to honor Martin Luther King </w:t>
            </w:r>
            <w:proofErr w:type="spellStart"/>
            <w:r w:rsidR="00EC3CC7">
              <w:rPr>
                <w:rFonts w:ascii="Times New Roman" w:hAnsi="Times New Roman"/>
                <w:sz w:val="24"/>
                <w:szCs w:val="24"/>
              </w:rPr>
              <w:t>Jrs</w:t>
            </w:r>
            <w:proofErr w:type="spellEnd"/>
            <w:r w:rsidR="00EC3CC7">
              <w:rPr>
                <w:rFonts w:ascii="Times New Roman" w:hAnsi="Times New Roman"/>
                <w:sz w:val="24"/>
                <w:szCs w:val="24"/>
              </w:rPr>
              <w:t xml:space="preserve"> lasting contributions.</w:t>
            </w:r>
          </w:p>
        </w:tc>
        <w:tc>
          <w:tcPr>
            <w:tcW w:w="3150" w:type="dxa"/>
          </w:tcPr>
          <w:p w14:paraId="72A3D3EC" w14:textId="77777777" w:rsidR="009E604C" w:rsidRPr="00FA5B26" w:rsidRDefault="009E604C" w:rsidP="00556E23">
            <w:pPr>
              <w:rPr>
                <w:rFonts w:ascii="Times New Roman" w:hAnsi="Times New Roman"/>
                <w:sz w:val="24"/>
                <w:szCs w:val="24"/>
              </w:rPr>
            </w:pPr>
          </w:p>
        </w:tc>
      </w:tr>
      <w:tr w:rsidR="00781FF9" w:rsidRPr="00FA5B26" w14:paraId="785A44B4" w14:textId="77777777" w:rsidTr="00EC3CC7">
        <w:trPr>
          <w:trHeight w:val="611"/>
        </w:trPr>
        <w:tc>
          <w:tcPr>
            <w:tcW w:w="2340" w:type="dxa"/>
          </w:tcPr>
          <w:p w14:paraId="3E3D1ED4" w14:textId="4E0C334B" w:rsidR="00781FF9" w:rsidRPr="00FA5B26" w:rsidRDefault="005B08B2" w:rsidP="005B08B2">
            <w:pPr>
              <w:pStyle w:val="Heading2"/>
              <w:ind w:left="435"/>
              <w:outlineLvl w:val="1"/>
            </w:pPr>
            <w:r>
              <w:t>CON Sustainability Council website</w:t>
            </w:r>
          </w:p>
        </w:tc>
        <w:tc>
          <w:tcPr>
            <w:tcW w:w="9270" w:type="dxa"/>
          </w:tcPr>
          <w:p w14:paraId="0D0B940D" w14:textId="5957C56F" w:rsidR="00781FF9" w:rsidRPr="005B08B2" w:rsidRDefault="005B08B2" w:rsidP="005D2591">
            <w:pPr>
              <w:pStyle w:val="Heading2"/>
              <w:ind w:left="346"/>
              <w:outlineLvl w:val="1"/>
              <w:rPr>
                <w:b w:val="0"/>
                <w:bCs/>
                <w:szCs w:val="24"/>
              </w:rPr>
            </w:pPr>
            <w:proofErr w:type="spellStart"/>
            <w:r w:rsidRPr="005B08B2">
              <w:rPr>
                <w:b w:val="0"/>
                <w:bCs/>
                <w:szCs w:val="24"/>
              </w:rPr>
              <w:t>Morgann</w:t>
            </w:r>
            <w:proofErr w:type="spellEnd"/>
            <w:r w:rsidRPr="005B08B2">
              <w:rPr>
                <w:b w:val="0"/>
                <w:bCs/>
                <w:szCs w:val="24"/>
              </w:rPr>
              <w:t xml:space="preserve"> McAfee </w:t>
            </w:r>
            <w:r w:rsidR="00357EC2">
              <w:rPr>
                <w:b w:val="0"/>
                <w:bCs/>
                <w:szCs w:val="24"/>
              </w:rPr>
              <w:t>updated the</w:t>
            </w:r>
            <w:r w:rsidRPr="005B08B2">
              <w:rPr>
                <w:b w:val="0"/>
                <w:bCs/>
                <w:szCs w:val="24"/>
              </w:rPr>
              <w:t xml:space="preserve"> CON Sustainability Council</w:t>
            </w:r>
            <w:r w:rsidR="00357EC2">
              <w:rPr>
                <w:b w:val="0"/>
                <w:bCs/>
                <w:szCs w:val="24"/>
              </w:rPr>
              <w:t>s website</w:t>
            </w:r>
            <w:r>
              <w:rPr>
                <w:b w:val="0"/>
                <w:bCs/>
                <w:szCs w:val="24"/>
              </w:rPr>
              <w:t>.  We will keep the website as a monthly agenda item as a reminder to work on more frequent update submissions.</w:t>
            </w:r>
            <w:r w:rsidR="00357EC2">
              <w:rPr>
                <w:b w:val="0"/>
                <w:bCs/>
                <w:szCs w:val="24"/>
              </w:rPr>
              <w:t xml:space="preserve">  The </w:t>
            </w:r>
            <w:r w:rsidR="00EC3CC7">
              <w:rPr>
                <w:b w:val="0"/>
                <w:bCs/>
                <w:szCs w:val="24"/>
              </w:rPr>
              <w:t xml:space="preserve">link </w:t>
            </w:r>
            <w:r w:rsidR="00357EC2">
              <w:rPr>
                <w:b w:val="0"/>
                <w:bCs/>
                <w:szCs w:val="24"/>
              </w:rPr>
              <w:t>is not easily found on the CON website.</w:t>
            </w:r>
          </w:p>
        </w:tc>
        <w:tc>
          <w:tcPr>
            <w:tcW w:w="3150" w:type="dxa"/>
          </w:tcPr>
          <w:p w14:paraId="0E27B00A" w14:textId="155EF2A9" w:rsidR="00781FF9" w:rsidRPr="00FA5B26" w:rsidRDefault="005B08B2" w:rsidP="00556E23">
            <w:pPr>
              <w:spacing w:after="0"/>
              <w:ind w:left="226"/>
              <w:rPr>
                <w:rFonts w:ascii="Times New Roman" w:hAnsi="Times New Roman"/>
                <w:sz w:val="24"/>
                <w:szCs w:val="24"/>
              </w:rPr>
            </w:pPr>
            <w:r>
              <w:rPr>
                <w:rFonts w:ascii="Times New Roman" w:hAnsi="Times New Roman"/>
                <w:sz w:val="24"/>
                <w:szCs w:val="24"/>
              </w:rPr>
              <w:t>Darlene</w:t>
            </w:r>
          </w:p>
        </w:tc>
      </w:tr>
      <w:tr w:rsidR="00781FF9" w:rsidRPr="00FA5B26" w14:paraId="60061E4C" w14:textId="77777777" w:rsidTr="00EC3CC7">
        <w:trPr>
          <w:trHeight w:val="773"/>
        </w:trPr>
        <w:tc>
          <w:tcPr>
            <w:tcW w:w="2340" w:type="dxa"/>
          </w:tcPr>
          <w:p w14:paraId="44EAFD9C" w14:textId="35125777" w:rsidR="00781FF9" w:rsidRPr="00FA5B26" w:rsidRDefault="00F75C6D" w:rsidP="00CB5AE2">
            <w:pPr>
              <w:pStyle w:val="Heading2"/>
              <w:outlineLvl w:val="1"/>
            </w:pPr>
            <w:r>
              <w:t>N325 update</w:t>
            </w:r>
          </w:p>
        </w:tc>
        <w:tc>
          <w:tcPr>
            <w:tcW w:w="9270" w:type="dxa"/>
          </w:tcPr>
          <w:p w14:paraId="4B94D5A5" w14:textId="03651EA7" w:rsidR="00FC22AD" w:rsidRPr="00FA5B26" w:rsidRDefault="00F75C6D" w:rsidP="007C3037">
            <w:pPr>
              <w:pStyle w:val="ListParagraph"/>
              <w:spacing w:after="0"/>
              <w:ind w:left="360"/>
              <w:rPr>
                <w:rFonts w:ascii="Times New Roman" w:hAnsi="Times New Roman"/>
                <w:color w:val="222222"/>
                <w:sz w:val="24"/>
                <w:szCs w:val="24"/>
              </w:rPr>
            </w:pPr>
            <w:r>
              <w:rPr>
                <w:rFonts w:ascii="Times New Roman" w:hAnsi="Times New Roman"/>
                <w:sz w:val="24"/>
                <w:szCs w:val="24"/>
              </w:rPr>
              <w:t>N325</w:t>
            </w:r>
            <w:r w:rsidR="00AA7A50">
              <w:rPr>
                <w:rFonts w:ascii="Times New Roman" w:hAnsi="Times New Roman"/>
                <w:sz w:val="24"/>
                <w:szCs w:val="24"/>
              </w:rPr>
              <w:t xml:space="preserve">:  </w:t>
            </w:r>
            <w:r w:rsidR="00F63775">
              <w:rPr>
                <w:rFonts w:ascii="Times New Roman" w:hAnsi="Times New Roman"/>
                <w:sz w:val="24"/>
                <w:szCs w:val="24"/>
              </w:rPr>
              <w:t>Health and Environmental Sustainability</w:t>
            </w:r>
            <w:r w:rsidR="00511562">
              <w:rPr>
                <w:rFonts w:ascii="Times New Roman" w:hAnsi="Times New Roman"/>
                <w:sz w:val="24"/>
                <w:szCs w:val="24"/>
              </w:rPr>
              <w:t xml:space="preserve">.  </w:t>
            </w:r>
            <w:r w:rsidR="003949B8">
              <w:rPr>
                <w:rFonts w:ascii="Times New Roman" w:hAnsi="Times New Roman"/>
                <w:sz w:val="24"/>
                <w:szCs w:val="24"/>
              </w:rPr>
              <w:t xml:space="preserve"> 25 students enrolled.  Brenda is working on assigned readings as the current textbook is a bit lacking</w:t>
            </w:r>
          </w:p>
        </w:tc>
        <w:tc>
          <w:tcPr>
            <w:tcW w:w="3150" w:type="dxa"/>
          </w:tcPr>
          <w:p w14:paraId="3DEEC669" w14:textId="435C1AF3" w:rsidR="00781FF9" w:rsidRPr="00FA5B26" w:rsidRDefault="003949B8" w:rsidP="00556E23">
            <w:pPr>
              <w:spacing w:after="0"/>
              <w:ind w:left="226"/>
              <w:rPr>
                <w:rFonts w:ascii="Times New Roman" w:hAnsi="Times New Roman"/>
                <w:sz w:val="24"/>
                <w:szCs w:val="24"/>
              </w:rPr>
            </w:pPr>
            <w:r>
              <w:rPr>
                <w:rFonts w:ascii="Times New Roman" w:hAnsi="Times New Roman"/>
                <w:sz w:val="24"/>
                <w:szCs w:val="24"/>
              </w:rPr>
              <w:t xml:space="preserve">Marianne reported </w:t>
            </w:r>
          </w:p>
        </w:tc>
      </w:tr>
      <w:tr w:rsidR="009E604C" w:rsidRPr="00FA5B26" w14:paraId="54A827D8" w14:textId="77777777" w:rsidTr="00EC3CC7">
        <w:trPr>
          <w:trHeight w:val="368"/>
        </w:trPr>
        <w:tc>
          <w:tcPr>
            <w:tcW w:w="2340" w:type="dxa"/>
          </w:tcPr>
          <w:p w14:paraId="7107F440" w14:textId="1D1D6079" w:rsidR="009E604C" w:rsidRPr="00FA5B26" w:rsidRDefault="005F2426" w:rsidP="00CB38E5">
            <w:pPr>
              <w:pStyle w:val="Heading2"/>
              <w:ind w:left="435"/>
              <w:outlineLvl w:val="1"/>
            </w:pPr>
            <w:r>
              <w:rPr>
                <w:bCs/>
                <w:szCs w:val="24"/>
              </w:rPr>
              <w:t>NLN Education Summit</w:t>
            </w:r>
          </w:p>
        </w:tc>
        <w:tc>
          <w:tcPr>
            <w:tcW w:w="9270" w:type="dxa"/>
          </w:tcPr>
          <w:p w14:paraId="6D98A12B" w14:textId="50E56655" w:rsidR="009E604C" w:rsidRPr="00FA5B26" w:rsidRDefault="005F2426" w:rsidP="009E604C">
            <w:pPr>
              <w:pStyle w:val="ListParagraph"/>
              <w:spacing w:after="0"/>
              <w:ind w:left="360"/>
              <w:rPr>
                <w:rFonts w:ascii="Times New Roman" w:hAnsi="Times New Roman"/>
                <w:sz w:val="24"/>
                <w:szCs w:val="24"/>
              </w:rPr>
            </w:pPr>
            <w:r>
              <w:rPr>
                <w:rFonts w:ascii="Times New Roman" w:eastAsia="Times New Roman" w:hAnsi="Times New Roman"/>
                <w:sz w:val="24"/>
                <w:szCs w:val="24"/>
              </w:rPr>
              <w:t xml:space="preserve">Erin submitted an abstract to NLN highlighting </w:t>
            </w:r>
            <w:r w:rsidR="00963958">
              <w:rPr>
                <w:rFonts w:ascii="Times New Roman" w:eastAsia="Times New Roman" w:hAnsi="Times New Roman"/>
                <w:sz w:val="24"/>
                <w:szCs w:val="24"/>
              </w:rPr>
              <w:t>Sustainable Healthcare Education</w:t>
            </w:r>
            <w:r>
              <w:rPr>
                <w:rFonts w:ascii="Times New Roman" w:eastAsia="Times New Roman" w:hAnsi="Times New Roman"/>
                <w:sz w:val="24"/>
                <w:szCs w:val="24"/>
              </w:rPr>
              <w:t xml:space="preserve"> in </w:t>
            </w:r>
            <w:r w:rsidR="00963958">
              <w:rPr>
                <w:rFonts w:ascii="Times New Roman" w:eastAsia="Times New Roman" w:hAnsi="Times New Roman"/>
                <w:sz w:val="24"/>
                <w:szCs w:val="24"/>
              </w:rPr>
              <w:t>an</w:t>
            </w:r>
            <w:r>
              <w:rPr>
                <w:rFonts w:ascii="Times New Roman" w:eastAsia="Times New Roman" w:hAnsi="Times New Roman"/>
                <w:sz w:val="24"/>
                <w:szCs w:val="24"/>
              </w:rPr>
              <w:t xml:space="preserve"> </w:t>
            </w:r>
            <w:r w:rsidR="00963958">
              <w:rPr>
                <w:rFonts w:ascii="Times New Roman" w:eastAsia="Times New Roman" w:hAnsi="Times New Roman"/>
                <w:sz w:val="24"/>
                <w:szCs w:val="24"/>
              </w:rPr>
              <w:t>U</w:t>
            </w:r>
            <w:r>
              <w:rPr>
                <w:rFonts w:ascii="Times New Roman" w:eastAsia="Times New Roman" w:hAnsi="Times New Roman"/>
                <w:sz w:val="24"/>
                <w:szCs w:val="24"/>
              </w:rPr>
              <w:t xml:space="preserve">ndergraduate </w:t>
            </w:r>
            <w:r w:rsidR="00963958">
              <w:rPr>
                <w:rFonts w:ascii="Times New Roman" w:eastAsia="Times New Roman" w:hAnsi="Times New Roman"/>
                <w:sz w:val="24"/>
                <w:szCs w:val="24"/>
              </w:rPr>
              <w:t>N</w:t>
            </w:r>
            <w:r>
              <w:rPr>
                <w:rFonts w:ascii="Times New Roman" w:eastAsia="Times New Roman" w:hAnsi="Times New Roman"/>
                <w:sz w:val="24"/>
                <w:szCs w:val="24"/>
              </w:rPr>
              <w:t xml:space="preserve">ursing </w:t>
            </w:r>
            <w:r w:rsidR="00963958">
              <w:rPr>
                <w:rFonts w:ascii="Times New Roman" w:eastAsia="Times New Roman" w:hAnsi="Times New Roman"/>
                <w:sz w:val="24"/>
                <w:szCs w:val="24"/>
              </w:rPr>
              <w:t>Program</w:t>
            </w:r>
            <w:r>
              <w:rPr>
                <w:rFonts w:ascii="Times New Roman" w:eastAsia="Times New Roman" w:hAnsi="Times New Roman"/>
                <w:sz w:val="24"/>
                <w:szCs w:val="24"/>
              </w:rPr>
              <w:t xml:space="preserve">.  Marianne, Emily, Kelly and Erin </w:t>
            </w:r>
            <w:r w:rsidR="00EC3CC7">
              <w:rPr>
                <w:rFonts w:ascii="Times New Roman" w:eastAsia="Times New Roman" w:hAnsi="Times New Roman"/>
                <w:sz w:val="24"/>
                <w:szCs w:val="24"/>
              </w:rPr>
              <w:t>ar</w:t>
            </w:r>
            <w:r>
              <w:rPr>
                <w:rFonts w:ascii="Times New Roman" w:eastAsia="Times New Roman" w:hAnsi="Times New Roman"/>
                <w:sz w:val="24"/>
                <w:szCs w:val="24"/>
              </w:rPr>
              <w:t>e listed as authors.  Others who wish to be involved will be added if the submission is accepted.</w:t>
            </w:r>
            <w:r w:rsidR="00371666">
              <w:rPr>
                <w:rFonts w:ascii="Times New Roman" w:eastAsia="Times New Roman" w:hAnsi="Times New Roman"/>
                <w:sz w:val="24"/>
                <w:szCs w:val="24"/>
              </w:rPr>
              <w:t xml:space="preserve">  Erin should be notified in March.</w:t>
            </w:r>
          </w:p>
        </w:tc>
        <w:tc>
          <w:tcPr>
            <w:tcW w:w="3150" w:type="dxa"/>
          </w:tcPr>
          <w:p w14:paraId="2946DB82" w14:textId="008037DF" w:rsidR="00B434C8" w:rsidRPr="00FA5B26" w:rsidRDefault="00C7785A" w:rsidP="00556E23">
            <w:pPr>
              <w:spacing w:after="0"/>
              <w:ind w:left="226"/>
              <w:rPr>
                <w:rFonts w:ascii="Times New Roman" w:hAnsi="Times New Roman"/>
                <w:sz w:val="24"/>
                <w:szCs w:val="24"/>
              </w:rPr>
            </w:pPr>
            <w:r>
              <w:rPr>
                <w:rFonts w:ascii="Times New Roman" w:hAnsi="Times New Roman"/>
                <w:sz w:val="24"/>
                <w:szCs w:val="24"/>
              </w:rPr>
              <w:t xml:space="preserve">  </w:t>
            </w:r>
            <w:r w:rsidR="005F2426">
              <w:rPr>
                <w:rFonts w:ascii="Times New Roman" w:hAnsi="Times New Roman"/>
                <w:sz w:val="24"/>
                <w:szCs w:val="24"/>
              </w:rPr>
              <w:t>Erin</w:t>
            </w:r>
          </w:p>
        </w:tc>
      </w:tr>
      <w:tr w:rsidR="009E604C" w:rsidRPr="00FA5B26" w14:paraId="110FFD37" w14:textId="77777777" w:rsidTr="00EC3CC7">
        <w:trPr>
          <w:trHeight w:val="746"/>
        </w:trPr>
        <w:tc>
          <w:tcPr>
            <w:tcW w:w="2340" w:type="dxa"/>
          </w:tcPr>
          <w:p w14:paraId="6B699379" w14:textId="2538A0AC" w:rsidR="009E604C" w:rsidRPr="002B1653" w:rsidRDefault="002B1653" w:rsidP="1992CC8F">
            <w:pPr>
              <w:spacing w:after="0" w:line="240" w:lineRule="auto"/>
              <w:jc w:val="right"/>
              <w:rPr>
                <w:rFonts w:ascii="Times New Roman" w:hAnsi="Times New Roman"/>
                <w:b/>
                <w:bCs/>
                <w:sz w:val="24"/>
                <w:szCs w:val="24"/>
              </w:rPr>
            </w:pPr>
            <w:r w:rsidRPr="002B1653">
              <w:rPr>
                <w:rFonts w:ascii="Times New Roman" w:hAnsi="Times New Roman"/>
                <w:b/>
                <w:bCs/>
                <w:sz w:val="24"/>
                <w:szCs w:val="24"/>
              </w:rPr>
              <w:t xml:space="preserve">Video </w:t>
            </w:r>
            <w:proofErr w:type="gramStart"/>
            <w:r w:rsidRPr="002B1653">
              <w:rPr>
                <w:rFonts w:ascii="Times New Roman" w:hAnsi="Times New Roman"/>
                <w:b/>
                <w:bCs/>
                <w:sz w:val="24"/>
                <w:szCs w:val="24"/>
              </w:rPr>
              <w:t>of  SDG</w:t>
            </w:r>
            <w:proofErr w:type="gramEnd"/>
            <w:r w:rsidRPr="002B1653">
              <w:rPr>
                <w:rFonts w:ascii="Times New Roman" w:hAnsi="Times New Roman"/>
                <w:b/>
                <w:bCs/>
                <w:sz w:val="24"/>
                <w:szCs w:val="24"/>
              </w:rPr>
              <w:t xml:space="preserve"> inclusion in core nursing courses</w:t>
            </w:r>
          </w:p>
        </w:tc>
        <w:tc>
          <w:tcPr>
            <w:tcW w:w="9270" w:type="dxa"/>
          </w:tcPr>
          <w:p w14:paraId="3FE9F23F" w14:textId="4567E3BE" w:rsidR="00F00556" w:rsidRPr="00FA5B26" w:rsidRDefault="002B1653" w:rsidP="00400AD4">
            <w:pPr>
              <w:pStyle w:val="ListParagraph"/>
              <w:spacing w:after="0"/>
              <w:ind w:left="1440"/>
              <w:rPr>
                <w:rFonts w:ascii="Times New Roman" w:hAnsi="Times New Roman"/>
                <w:sz w:val="24"/>
                <w:szCs w:val="24"/>
              </w:rPr>
            </w:pPr>
            <w:r>
              <w:rPr>
                <w:rFonts w:ascii="Times New Roman" w:hAnsi="Times New Roman"/>
                <w:sz w:val="24"/>
                <w:szCs w:val="24"/>
              </w:rPr>
              <w:t>Video content highlighting “how” to include SDGs in the nursing curriculum is complete.  Darlene, Erin and Erica will schedule a videotaping/voice over pp/or zoom recording in February.</w:t>
            </w:r>
          </w:p>
        </w:tc>
        <w:tc>
          <w:tcPr>
            <w:tcW w:w="3150" w:type="dxa"/>
          </w:tcPr>
          <w:p w14:paraId="58BE5F43" w14:textId="77777777" w:rsidR="002B1653" w:rsidRDefault="00F63775" w:rsidP="002B1653">
            <w:pPr>
              <w:spacing w:after="0"/>
              <w:ind w:left="226"/>
              <w:rPr>
                <w:rFonts w:ascii="Times New Roman" w:hAnsi="Times New Roman"/>
                <w:sz w:val="24"/>
                <w:szCs w:val="24"/>
              </w:rPr>
            </w:pPr>
            <w:r>
              <w:rPr>
                <w:rFonts w:ascii="Times New Roman" w:hAnsi="Times New Roman"/>
                <w:sz w:val="24"/>
                <w:szCs w:val="24"/>
              </w:rPr>
              <w:t xml:space="preserve"> </w:t>
            </w:r>
            <w:r w:rsidR="002B1653">
              <w:rPr>
                <w:rFonts w:ascii="Times New Roman" w:hAnsi="Times New Roman"/>
                <w:sz w:val="24"/>
                <w:szCs w:val="24"/>
              </w:rPr>
              <w:t>Darlene, Erin and Erica</w:t>
            </w:r>
          </w:p>
          <w:p w14:paraId="1A597079" w14:textId="77777777" w:rsidR="002B1653" w:rsidRDefault="002B1653" w:rsidP="002B1653">
            <w:pPr>
              <w:spacing w:after="0"/>
              <w:ind w:left="226"/>
              <w:rPr>
                <w:rFonts w:ascii="Times New Roman" w:hAnsi="Times New Roman"/>
                <w:sz w:val="24"/>
                <w:szCs w:val="24"/>
              </w:rPr>
            </w:pPr>
          </w:p>
          <w:p w14:paraId="1F72F646" w14:textId="54F79E72" w:rsidR="00844766" w:rsidRPr="00FA5B26" w:rsidRDefault="002B1653" w:rsidP="002B1653">
            <w:pPr>
              <w:spacing w:after="0"/>
              <w:rPr>
                <w:rFonts w:ascii="Times New Roman" w:hAnsi="Times New Roman"/>
                <w:sz w:val="24"/>
                <w:szCs w:val="24"/>
              </w:rPr>
            </w:pPr>
            <w:proofErr w:type="spellStart"/>
            <w:r>
              <w:rPr>
                <w:rFonts w:ascii="Times New Roman" w:hAnsi="Times New Roman"/>
                <w:sz w:val="24"/>
                <w:szCs w:val="24"/>
              </w:rPr>
              <w:t>Morgann</w:t>
            </w:r>
            <w:proofErr w:type="spellEnd"/>
            <w:r>
              <w:rPr>
                <w:rFonts w:ascii="Times New Roman" w:hAnsi="Times New Roman"/>
                <w:sz w:val="24"/>
                <w:szCs w:val="24"/>
              </w:rPr>
              <w:t xml:space="preserve"> </w:t>
            </w:r>
            <w:r w:rsidR="006C694A">
              <w:rPr>
                <w:rFonts w:ascii="Times New Roman" w:hAnsi="Times New Roman"/>
                <w:sz w:val="24"/>
                <w:szCs w:val="24"/>
              </w:rPr>
              <w:t xml:space="preserve">McAfee </w:t>
            </w:r>
            <w:r>
              <w:rPr>
                <w:rFonts w:ascii="Times New Roman" w:hAnsi="Times New Roman"/>
                <w:sz w:val="24"/>
                <w:szCs w:val="24"/>
              </w:rPr>
              <w:t xml:space="preserve">and </w:t>
            </w:r>
            <w:proofErr w:type="gramStart"/>
            <w:r>
              <w:rPr>
                <w:rFonts w:ascii="Times New Roman" w:hAnsi="Times New Roman"/>
                <w:sz w:val="24"/>
                <w:szCs w:val="24"/>
              </w:rPr>
              <w:t>Brook(</w:t>
            </w:r>
            <w:proofErr w:type="gramEnd"/>
            <w:r>
              <w:rPr>
                <w:rFonts w:ascii="Times New Roman" w:hAnsi="Times New Roman"/>
                <w:sz w:val="24"/>
                <w:szCs w:val="24"/>
              </w:rPr>
              <w:t>communications team) will assist with video production</w:t>
            </w:r>
          </w:p>
        </w:tc>
      </w:tr>
      <w:tr w:rsidR="009E604C" w:rsidRPr="00FA5B26" w14:paraId="2E320F0E" w14:textId="77777777" w:rsidTr="00EF01BB">
        <w:trPr>
          <w:trHeight w:val="1430"/>
        </w:trPr>
        <w:tc>
          <w:tcPr>
            <w:tcW w:w="2340" w:type="dxa"/>
          </w:tcPr>
          <w:p w14:paraId="08CE6F91" w14:textId="1DA9AEA3" w:rsidR="009E604C" w:rsidRPr="00086F85" w:rsidRDefault="00B6425B" w:rsidP="1992CC8F">
            <w:pPr>
              <w:spacing w:after="0" w:line="240" w:lineRule="auto"/>
              <w:jc w:val="right"/>
              <w:rPr>
                <w:rFonts w:ascii="Times New Roman" w:hAnsi="Times New Roman"/>
                <w:b/>
                <w:sz w:val="24"/>
                <w:szCs w:val="24"/>
              </w:rPr>
            </w:pPr>
            <w:r>
              <w:rPr>
                <w:rFonts w:ascii="Times New Roman" w:hAnsi="Times New Roman"/>
                <w:b/>
                <w:sz w:val="24"/>
                <w:szCs w:val="24"/>
              </w:rPr>
              <w:lastRenderedPageBreak/>
              <w:t>Campus reports</w:t>
            </w:r>
          </w:p>
        </w:tc>
        <w:tc>
          <w:tcPr>
            <w:tcW w:w="9270" w:type="dxa"/>
          </w:tcPr>
          <w:p w14:paraId="66BA1F51" w14:textId="77777777" w:rsidR="00626EC9" w:rsidRDefault="00EF6F16" w:rsidP="00B5555F">
            <w:pPr>
              <w:pStyle w:val="ListParagraph"/>
              <w:numPr>
                <w:ilvl w:val="0"/>
                <w:numId w:val="2"/>
              </w:numPr>
              <w:rPr>
                <w:rFonts w:ascii="Times New Roman" w:hAnsi="Times New Roman"/>
                <w:sz w:val="24"/>
                <w:szCs w:val="24"/>
              </w:rPr>
            </w:pPr>
            <w:r>
              <w:rPr>
                <w:rFonts w:ascii="Times New Roman" w:hAnsi="Times New Roman"/>
                <w:sz w:val="24"/>
                <w:szCs w:val="24"/>
              </w:rPr>
              <w:t>All is quiet at the moment at the New Kensington campus</w:t>
            </w:r>
          </w:p>
          <w:p w14:paraId="51401812" w14:textId="77777777" w:rsidR="00EF6F16" w:rsidRDefault="00EF6F16" w:rsidP="00B5555F">
            <w:pPr>
              <w:pStyle w:val="ListParagraph"/>
              <w:numPr>
                <w:ilvl w:val="0"/>
                <w:numId w:val="2"/>
              </w:numPr>
              <w:rPr>
                <w:rFonts w:ascii="Times New Roman" w:hAnsi="Times New Roman"/>
                <w:sz w:val="24"/>
                <w:szCs w:val="24"/>
              </w:rPr>
            </w:pPr>
            <w:r>
              <w:rPr>
                <w:rFonts w:ascii="Times New Roman" w:hAnsi="Times New Roman"/>
                <w:sz w:val="24"/>
                <w:szCs w:val="24"/>
              </w:rPr>
              <w:t xml:space="preserve">Marianne Adam is </w:t>
            </w:r>
            <w:proofErr w:type="gramStart"/>
            <w:r>
              <w:rPr>
                <w:rFonts w:ascii="Times New Roman" w:hAnsi="Times New Roman"/>
                <w:sz w:val="24"/>
                <w:szCs w:val="24"/>
              </w:rPr>
              <w:t>a  member</w:t>
            </w:r>
            <w:proofErr w:type="gramEnd"/>
            <w:r>
              <w:rPr>
                <w:rFonts w:ascii="Times New Roman" w:hAnsi="Times New Roman"/>
                <w:sz w:val="24"/>
                <w:szCs w:val="24"/>
              </w:rPr>
              <w:t xml:space="preserve"> of the Sustainability Council at the Schuylkill campus</w:t>
            </w:r>
          </w:p>
          <w:p w14:paraId="2929A12A" w14:textId="26D60941" w:rsidR="00EF6F16" w:rsidRPr="00B5555F" w:rsidRDefault="00EF6F16" w:rsidP="00B5555F">
            <w:pPr>
              <w:pStyle w:val="ListParagraph"/>
              <w:numPr>
                <w:ilvl w:val="0"/>
                <w:numId w:val="2"/>
              </w:numPr>
              <w:rPr>
                <w:rFonts w:ascii="Times New Roman" w:hAnsi="Times New Roman"/>
                <w:sz w:val="24"/>
                <w:szCs w:val="24"/>
              </w:rPr>
            </w:pPr>
            <w:r>
              <w:rPr>
                <w:rFonts w:ascii="Times New Roman" w:hAnsi="Times New Roman"/>
                <w:sz w:val="24"/>
                <w:szCs w:val="24"/>
              </w:rPr>
              <w:t>Nothing new to report at University Park</w:t>
            </w:r>
          </w:p>
        </w:tc>
        <w:tc>
          <w:tcPr>
            <w:tcW w:w="3150" w:type="dxa"/>
          </w:tcPr>
          <w:p w14:paraId="0B65BC3A" w14:textId="58ACF378" w:rsidR="00896D15" w:rsidRPr="004466EF" w:rsidRDefault="00FA5B26" w:rsidP="00896D15">
            <w:pPr>
              <w:pStyle w:val="ListParagraph"/>
              <w:spacing w:after="0"/>
              <w:ind w:left="360"/>
              <w:rPr>
                <w:rFonts w:ascii="Times New Roman" w:hAnsi="Times New Roman"/>
                <w:sz w:val="24"/>
                <w:szCs w:val="24"/>
              </w:rPr>
            </w:pPr>
            <w:r w:rsidRPr="004466EF">
              <w:rPr>
                <w:rFonts w:ascii="Times New Roman" w:hAnsi="Times New Roman"/>
                <w:sz w:val="24"/>
                <w:szCs w:val="24"/>
              </w:rPr>
              <w:t xml:space="preserve"> </w:t>
            </w:r>
            <w:r w:rsidR="00B6425B">
              <w:rPr>
                <w:rFonts w:ascii="Times New Roman" w:hAnsi="Times New Roman"/>
                <w:sz w:val="24"/>
                <w:szCs w:val="24"/>
              </w:rPr>
              <w:t xml:space="preserve">Janet </w:t>
            </w:r>
          </w:p>
          <w:p w14:paraId="6F4EE1E3" w14:textId="7C2DC8AB" w:rsidR="001B489E" w:rsidRDefault="00EF6F16" w:rsidP="00F75C6D">
            <w:pPr>
              <w:pStyle w:val="ListParagraph"/>
              <w:spacing w:after="0"/>
              <w:ind w:left="360"/>
              <w:rPr>
                <w:rFonts w:ascii="Times New Roman" w:hAnsi="Times New Roman"/>
                <w:sz w:val="24"/>
                <w:szCs w:val="24"/>
              </w:rPr>
            </w:pPr>
            <w:r>
              <w:rPr>
                <w:rFonts w:ascii="Times New Roman" w:hAnsi="Times New Roman"/>
                <w:sz w:val="24"/>
                <w:szCs w:val="24"/>
              </w:rPr>
              <w:t>Marianne</w:t>
            </w:r>
          </w:p>
          <w:p w14:paraId="61CDCEAD" w14:textId="72142069" w:rsidR="00626EC9" w:rsidRPr="004466EF" w:rsidRDefault="00EF6F16" w:rsidP="00F75C6D">
            <w:pPr>
              <w:pStyle w:val="ListParagraph"/>
              <w:spacing w:after="0"/>
              <w:ind w:left="360"/>
              <w:rPr>
                <w:rFonts w:ascii="Times New Roman" w:hAnsi="Times New Roman"/>
                <w:sz w:val="24"/>
                <w:szCs w:val="24"/>
              </w:rPr>
            </w:pPr>
            <w:r>
              <w:rPr>
                <w:rFonts w:ascii="Times New Roman" w:hAnsi="Times New Roman"/>
                <w:sz w:val="24"/>
                <w:szCs w:val="24"/>
              </w:rPr>
              <w:t>Darlene, Erica and Barbara</w:t>
            </w:r>
          </w:p>
        </w:tc>
      </w:tr>
      <w:tr w:rsidR="00400AD4" w:rsidRPr="00FA5B26" w14:paraId="27D6A04F" w14:textId="77777777" w:rsidTr="00EC3CC7">
        <w:trPr>
          <w:trHeight w:val="260"/>
        </w:trPr>
        <w:tc>
          <w:tcPr>
            <w:tcW w:w="2340" w:type="dxa"/>
          </w:tcPr>
          <w:p w14:paraId="6677E753" w14:textId="63DA2045" w:rsidR="00400AD4" w:rsidRPr="00400AD4" w:rsidRDefault="00400AD4" w:rsidP="1992CC8F">
            <w:pPr>
              <w:spacing w:after="0" w:line="240" w:lineRule="auto"/>
              <w:jc w:val="right"/>
              <w:rPr>
                <w:rFonts w:ascii="Times New Roman" w:hAnsi="Times New Roman"/>
                <w:b/>
                <w:sz w:val="24"/>
                <w:szCs w:val="24"/>
              </w:rPr>
            </w:pPr>
            <w:r>
              <w:rPr>
                <w:rFonts w:ascii="Times New Roman" w:hAnsi="Times New Roman"/>
                <w:b/>
                <w:sz w:val="24"/>
                <w:szCs w:val="24"/>
              </w:rPr>
              <w:t>Monash University, Melbourne, Australia</w:t>
            </w:r>
          </w:p>
        </w:tc>
        <w:tc>
          <w:tcPr>
            <w:tcW w:w="9270" w:type="dxa"/>
          </w:tcPr>
          <w:p w14:paraId="20F23E96" w14:textId="228993DB" w:rsidR="00400AD4" w:rsidRDefault="00C62D1A" w:rsidP="00F75C6D">
            <w:pPr>
              <w:pStyle w:val="ListParagraph"/>
              <w:numPr>
                <w:ilvl w:val="0"/>
                <w:numId w:val="12"/>
              </w:numPr>
              <w:rPr>
                <w:rFonts w:ascii="Times New Roman" w:hAnsi="Times New Roman"/>
                <w:sz w:val="24"/>
                <w:szCs w:val="24"/>
              </w:rPr>
            </w:pPr>
            <w:r>
              <w:rPr>
                <w:rFonts w:ascii="Times New Roman" w:hAnsi="Times New Roman"/>
                <w:sz w:val="24"/>
                <w:szCs w:val="24"/>
              </w:rPr>
              <w:t>Erin</w:t>
            </w:r>
            <w:r w:rsidR="00F271CF">
              <w:rPr>
                <w:rFonts w:ascii="Times New Roman" w:hAnsi="Times New Roman"/>
                <w:sz w:val="24"/>
                <w:szCs w:val="24"/>
              </w:rPr>
              <w:t xml:space="preserve"> is working with </w:t>
            </w:r>
            <w:r>
              <w:rPr>
                <w:rFonts w:ascii="Times New Roman" w:hAnsi="Times New Roman"/>
                <w:sz w:val="24"/>
                <w:szCs w:val="24"/>
              </w:rPr>
              <w:t xml:space="preserve">Kelly and Emily </w:t>
            </w:r>
            <w:r w:rsidR="00F271CF">
              <w:rPr>
                <w:rFonts w:ascii="Times New Roman" w:hAnsi="Times New Roman"/>
                <w:sz w:val="24"/>
                <w:szCs w:val="24"/>
              </w:rPr>
              <w:t>to finalize the</w:t>
            </w:r>
            <w:r w:rsidR="002B1653">
              <w:rPr>
                <w:rFonts w:ascii="Times New Roman" w:hAnsi="Times New Roman"/>
                <w:sz w:val="24"/>
                <w:szCs w:val="24"/>
              </w:rPr>
              <w:t xml:space="preserve"> letter</w:t>
            </w:r>
            <w:r>
              <w:rPr>
                <w:rFonts w:ascii="Times New Roman" w:hAnsi="Times New Roman"/>
                <w:sz w:val="24"/>
                <w:szCs w:val="24"/>
              </w:rPr>
              <w:t xml:space="preserve"> to the Dean seeking approval for IRB </w:t>
            </w:r>
            <w:r w:rsidR="00466871">
              <w:rPr>
                <w:rFonts w:ascii="Times New Roman" w:hAnsi="Times New Roman"/>
                <w:sz w:val="24"/>
                <w:szCs w:val="24"/>
              </w:rPr>
              <w:t>submission</w:t>
            </w:r>
            <w:r w:rsidR="00E82741">
              <w:rPr>
                <w:rFonts w:ascii="Times New Roman" w:hAnsi="Times New Roman"/>
                <w:sz w:val="24"/>
                <w:szCs w:val="24"/>
              </w:rPr>
              <w:t xml:space="preserve"> of the survey project</w:t>
            </w:r>
            <w:r>
              <w:rPr>
                <w:rFonts w:ascii="Times New Roman" w:hAnsi="Times New Roman"/>
                <w:sz w:val="24"/>
                <w:szCs w:val="24"/>
              </w:rPr>
              <w:t>.</w:t>
            </w:r>
            <w:r w:rsidR="00626EC9">
              <w:rPr>
                <w:rFonts w:ascii="Times New Roman" w:hAnsi="Times New Roman"/>
                <w:sz w:val="24"/>
                <w:szCs w:val="24"/>
              </w:rPr>
              <w:t xml:space="preserve"> </w:t>
            </w:r>
            <w:r w:rsidR="00AE0FDC">
              <w:rPr>
                <w:rFonts w:ascii="Times New Roman" w:hAnsi="Times New Roman"/>
                <w:sz w:val="24"/>
                <w:szCs w:val="24"/>
              </w:rPr>
              <w:t xml:space="preserve">The </w:t>
            </w:r>
            <w:r w:rsidR="00E82741">
              <w:rPr>
                <w:rFonts w:ascii="Times New Roman" w:hAnsi="Times New Roman"/>
                <w:sz w:val="24"/>
                <w:szCs w:val="24"/>
              </w:rPr>
              <w:t xml:space="preserve">letter </w:t>
            </w:r>
            <w:r w:rsidR="00AE0FDC">
              <w:rPr>
                <w:rFonts w:ascii="Times New Roman" w:hAnsi="Times New Roman"/>
                <w:sz w:val="24"/>
                <w:szCs w:val="24"/>
              </w:rPr>
              <w:t xml:space="preserve">is in Teams under Hackathon.  </w:t>
            </w:r>
            <w:r w:rsidR="002B1653">
              <w:rPr>
                <w:rFonts w:ascii="Times New Roman" w:hAnsi="Times New Roman"/>
                <w:sz w:val="24"/>
                <w:szCs w:val="24"/>
              </w:rPr>
              <w:t>The letter will be sent to the Dean in the near future.</w:t>
            </w:r>
          </w:p>
        </w:tc>
        <w:tc>
          <w:tcPr>
            <w:tcW w:w="3150" w:type="dxa"/>
          </w:tcPr>
          <w:p w14:paraId="0857B565" w14:textId="47F7375F" w:rsidR="005A7742" w:rsidRDefault="00B434C8" w:rsidP="002930BC">
            <w:pPr>
              <w:spacing w:after="0"/>
              <w:rPr>
                <w:rFonts w:ascii="Times New Roman" w:hAnsi="Times New Roman"/>
                <w:sz w:val="24"/>
                <w:szCs w:val="24"/>
              </w:rPr>
            </w:pPr>
            <w:r>
              <w:rPr>
                <w:rFonts w:ascii="Times New Roman" w:hAnsi="Times New Roman"/>
                <w:sz w:val="24"/>
                <w:szCs w:val="24"/>
              </w:rPr>
              <w:t>Erin</w:t>
            </w:r>
            <w:r w:rsidR="00A23A25">
              <w:rPr>
                <w:rFonts w:ascii="Times New Roman" w:hAnsi="Times New Roman"/>
                <w:sz w:val="24"/>
                <w:szCs w:val="24"/>
              </w:rPr>
              <w:t>,</w:t>
            </w:r>
            <w:r>
              <w:rPr>
                <w:rFonts w:ascii="Times New Roman" w:hAnsi="Times New Roman"/>
                <w:sz w:val="24"/>
                <w:szCs w:val="24"/>
              </w:rPr>
              <w:t xml:space="preserve"> Emily </w:t>
            </w:r>
            <w:proofErr w:type="gramStart"/>
            <w:r>
              <w:rPr>
                <w:rFonts w:ascii="Times New Roman" w:hAnsi="Times New Roman"/>
                <w:sz w:val="24"/>
                <w:szCs w:val="24"/>
              </w:rPr>
              <w:t>Olivier(</w:t>
            </w:r>
            <w:proofErr w:type="gramEnd"/>
            <w:r>
              <w:rPr>
                <w:rFonts w:ascii="Times New Roman" w:hAnsi="Times New Roman"/>
                <w:sz w:val="24"/>
                <w:szCs w:val="24"/>
              </w:rPr>
              <w:t>junior nursing student)</w:t>
            </w:r>
            <w:r w:rsidR="00A23A25">
              <w:rPr>
                <w:rFonts w:ascii="Times New Roman" w:hAnsi="Times New Roman"/>
                <w:sz w:val="24"/>
                <w:szCs w:val="24"/>
              </w:rPr>
              <w:t>, Kelly Snyder(sophomore nursing student)</w:t>
            </w:r>
          </w:p>
        </w:tc>
      </w:tr>
      <w:tr w:rsidR="004D396F" w:rsidRPr="00FA5B26" w14:paraId="3F5F35F0" w14:textId="77777777" w:rsidTr="00EC3CC7">
        <w:trPr>
          <w:trHeight w:val="260"/>
        </w:trPr>
        <w:tc>
          <w:tcPr>
            <w:tcW w:w="2340" w:type="dxa"/>
          </w:tcPr>
          <w:p w14:paraId="065A5658" w14:textId="252F7AEA" w:rsidR="004D396F" w:rsidRPr="00400AD4" w:rsidRDefault="00B5555F" w:rsidP="1992CC8F">
            <w:pPr>
              <w:spacing w:after="0" w:line="240" w:lineRule="auto"/>
              <w:jc w:val="right"/>
              <w:rPr>
                <w:rFonts w:ascii="Times New Roman" w:hAnsi="Times New Roman"/>
                <w:b/>
                <w:sz w:val="24"/>
                <w:szCs w:val="24"/>
              </w:rPr>
            </w:pPr>
            <w:r>
              <w:rPr>
                <w:rFonts w:ascii="Times New Roman" w:hAnsi="Times New Roman"/>
                <w:b/>
                <w:sz w:val="24"/>
                <w:szCs w:val="24"/>
              </w:rPr>
              <w:t>ECHO project</w:t>
            </w:r>
          </w:p>
        </w:tc>
        <w:tc>
          <w:tcPr>
            <w:tcW w:w="9270" w:type="dxa"/>
          </w:tcPr>
          <w:p w14:paraId="52AF135B" w14:textId="3466CDB7" w:rsidR="004D396F" w:rsidRDefault="00B5555F" w:rsidP="00F75C6D">
            <w:pPr>
              <w:pStyle w:val="ListParagraph"/>
              <w:numPr>
                <w:ilvl w:val="0"/>
                <w:numId w:val="12"/>
              </w:numPr>
              <w:rPr>
                <w:rFonts w:ascii="Times New Roman" w:hAnsi="Times New Roman"/>
                <w:sz w:val="24"/>
                <w:szCs w:val="24"/>
              </w:rPr>
            </w:pPr>
            <w:r>
              <w:rPr>
                <w:rFonts w:ascii="Times New Roman" w:hAnsi="Times New Roman"/>
                <w:sz w:val="24"/>
                <w:szCs w:val="24"/>
              </w:rPr>
              <w:t xml:space="preserve">the </w:t>
            </w:r>
            <w:proofErr w:type="gramStart"/>
            <w:r>
              <w:rPr>
                <w:rFonts w:ascii="Times New Roman" w:hAnsi="Times New Roman"/>
                <w:sz w:val="24"/>
                <w:szCs w:val="24"/>
              </w:rPr>
              <w:t>ECHO(</w:t>
            </w:r>
            <w:proofErr w:type="gramEnd"/>
            <w:r>
              <w:rPr>
                <w:rFonts w:ascii="Times New Roman" w:hAnsi="Times New Roman"/>
                <w:sz w:val="24"/>
                <w:szCs w:val="24"/>
              </w:rPr>
              <w:t xml:space="preserve">Extension for Community Health Outcomes) project </w:t>
            </w:r>
            <w:r w:rsidR="00F271CF">
              <w:rPr>
                <w:rFonts w:ascii="Times New Roman" w:hAnsi="Times New Roman"/>
                <w:sz w:val="24"/>
                <w:szCs w:val="24"/>
              </w:rPr>
              <w:t>is</w:t>
            </w:r>
            <w:r w:rsidR="004B1785">
              <w:rPr>
                <w:rFonts w:ascii="Times New Roman" w:hAnsi="Times New Roman"/>
                <w:sz w:val="24"/>
                <w:szCs w:val="24"/>
              </w:rPr>
              <w:t xml:space="preserve"> re</w:t>
            </w:r>
            <w:r>
              <w:rPr>
                <w:rFonts w:ascii="Times New Roman" w:hAnsi="Times New Roman"/>
                <w:sz w:val="24"/>
                <w:szCs w:val="24"/>
              </w:rPr>
              <w:t xml:space="preserve">scheduled for </w:t>
            </w:r>
            <w:r w:rsidR="004B1785">
              <w:rPr>
                <w:rFonts w:ascii="Times New Roman" w:hAnsi="Times New Roman"/>
                <w:sz w:val="24"/>
                <w:szCs w:val="24"/>
              </w:rPr>
              <w:t>February 24</w:t>
            </w:r>
            <w:r>
              <w:rPr>
                <w:rFonts w:ascii="Times New Roman" w:hAnsi="Times New Roman"/>
                <w:sz w:val="24"/>
                <w:szCs w:val="24"/>
              </w:rPr>
              <w:t xml:space="preserve">, 2021 at noon via zoom titled Climate Adaptation for Older Adults will be presented by Ruth McDermott-Levy.  </w:t>
            </w:r>
            <w:r w:rsidR="004B1785">
              <w:rPr>
                <w:rFonts w:ascii="Times New Roman" w:hAnsi="Times New Roman"/>
                <w:sz w:val="24"/>
                <w:szCs w:val="24"/>
              </w:rPr>
              <w:t xml:space="preserve">A Save the Date update </w:t>
            </w:r>
            <w:r w:rsidR="00F271CF">
              <w:rPr>
                <w:rFonts w:ascii="Times New Roman" w:hAnsi="Times New Roman"/>
                <w:sz w:val="24"/>
                <w:szCs w:val="24"/>
              </w:rPr>
              <w:t>was</w:t>
            </w:r>
            <w:r w:rsidR="004B1785">
              <w:rPr>
                <w:rFonts w:ascii="Times New Roman" w:hAnsi="Times New Roman"/>
                <w:sz w:val="24"/>
                <w:szCs w:val="24"/>
              </w:rPr>
              <w:t xml:space="preserve"> sent to the Sustainability Institute</w:t>
            </w:r>
            <w:r w:rsidR="00F271CF">
              <w:rPr>
                <w:rFonts w:ascii="Times New Roman" w:hAnsi="Times New Roman"/>
                <w:sz w:val="24"/>
                <w:szCs w:val="24"/>
              </w:rPr>
              <w:t xml:space="preserve"> for distribution.  Registration is required.</w:t>
            </w:r>
            <w:r w:rsidR="00893D12">
              <w:rPr>
                <w:rFonts w:ascii="Times New Roman" w:hAnsi="Times New Roman"/>
                <w:sz w:val="24"/>
                <w:szCs w:val="24"/>
              </w:rPr>
              <w:t xml:space="preserve">  Erica will send the updated announcement to the Council.  Darlene will forward the registration information separately to Sarah Bronson at the College of Medicine.  She is a Sustainability Institute Council member and received the Institute announcement but may pay closer attention with an individual invite.</w:t>
            </w:r>
          </w:p>
        </w:tc>
        <w:tc>
          <w:tcPr>
            <w:tcW w:w="3150" w:type="dxa"/>
          </w:tcPr>
          <w:p w14:paraId="4E2B71C0" w14:textId="77777777" w:rsidR="004D396F" w:rsidRDefault="004D396F" w:rsidP="002930BC">
            <w:pPr>
              <w:spacing w:after="0"/>
              <w:rPr>
                <w:rFonts w:ascii="Times New Roman" w:hAnsi="Times New Roman"/>
                <w:sz w:val="24"/>
                <w:szCs w:val="24"/>
              </w:rPr>
            </w:pPr>
          </w:p>
          <w:p w14:paraId="666265AD" w14:textId="77777777" w:rsidR="00B5555F" w:rsidRDefault="00B5555F" w:rsidP="002930BC">
            <w:pPr>
              <w:spacing w:after="0"/>
              <w:rPr>
                <w:rFonts w:ascii="Times New Roman" w:hAnsi="Times New Roman"/>
                <w:sz w:val="24"/>
                <w:szCs w:val="24"/>
              </w:rPr>
            </w:pPr>
          </w:p>
          <w:p w14:paraId="21867C67" w14:textId="42CCEF19" w:rsidR="00B5555F" w:rsidRDefault="00B5555F" w:rsidP="002930BC">
            <w:pPr>
              <w:spacing w:after="0"/>
              <w:rPr>
                <w:rFonts w:ascii="Times New Roman" w:hAnsi="Times New Roman"/>
                <w:sz w:val="24"/>
                <w:szCs w:val="24"/>
              </w:rPr>
            </w:pPr>
            <w:r>
              <w:rPr>
                <w:rFonts w:ascii="Times New Roman" w:hAnsi="Times New Roman"/>
                <w:sz w:val="24"/>
                <w:szCs w:val="24"/>
              </w:rPr>
              <w:t>Erica</w:t>
            </w:r>
            <w:r w:rsidR="004B1785">
              <w:rPr>
                <w:rFonts w:ascii="Times New Roman" w:hAnsi="Times New Roman"/>
                <w:sz w:val="24"/>
                <w:szCs w:val="24"/>
              </w:rPr>
              <w:t xml:space="preserve"> and Darlene</w:t>
            </w:r>
          </w:p>
        </w:tc>
      </w:tr>
      <w:tr w:rsidR="00400AD4" w:rsidRPr="00FA5B26" w14:paraId="54ACB628" w14:textId="77777777" w:rsidTr="00EC3CC7">
        <w:trPr>
          <w:trHeight w:val="260"/>
        </w:trPr>
        <w:tc>
          <w:tcPr>
            <w:tcW w:w="2340" w:type="dxa"/>
          </w:tcPr>
          <w:p w14:paraId="13024798" w14:textId="4150D0EC" w:rsidR="00400AD4" w:rsidRPr="00400AD4" w:rsidRDefault="00B5555F" w:rsidP="1992CC8F">
            <w:pPr>
              <w:spacing w:after="0" w:line="240" w:lineRule="auto"/>
              <w:jc w:val="right"/>
              <w:rPr>
                <w:rFonts w:ascii="Times New Roman" w:hAnsi="Times New Roman"/>
                <w:b/>
                <w:sz w:val="24"/>
                <w:szCs w:val="24"/>
              </w:rPr>
            </w:pPr>
            <w:r>
              <w:rPr>
                <w:rFonts w:ascii="Times New Roman" w:hAnsi="Times New Roman"/>
                <w:b/>
                <w:sz w:val="24"/>
                <w:szCs w:val="24"/>
              </w:rPr>
              <w:t>Citizen Science RWJF</w:t>
            </w:r>
          </w:p>
        </w:tc>
        <w:tc>
          <w:tcPr>
            <w:tcW w:w="9270" w:type="dxa"/>
          </w:tcPr>
          <w:p w14:paraId="5981573A" w14:textId="7C540F76" w:rsidR="00400AD4" w:rsidRDefault="00B5555F" w:rsidP="00A23A25">
            <w:pPr>
              <w:pStyle w:val="ListParagraph"/>
              <w:numPr>
                <w:ilvl w:val="0"/>
                <w:numId w:val="12"/>
              </w:numPr>
              <w:rPr>
                <w:rFonts w:ascii="Times New Roman" w:hAnsi="Times New Roman"/>
                <w:sz w:val="24"/>
                <w:szCs w:val="24"/>
              </w:rPr>
            </w:pPr>
            <w:r>
              <w:rPr>
                <w:rFonts w:ascii="Times New Roman" w:hAnsi="Times New Roman"/>
                <w:sz w:val="24"/>
                <w:szCs w:val="24"/>
              </w:rPr>
              <w:t xml:space="preserve">Erica </w:t>
            </w:r>
            <w:r w:rsidR="00F271CF">
              <w:rPr>
                <w:rFonts w:ascii="Times New Roman" w:hAnsi="Times New Roman"/>
                <w:sz w:val="24"/>
                <w:szCs w:val="24"/>
              </w:rPr>
              <w:t>contacted Leah Buck at</w:t>
            </w:r>
            <w:r>
              <w:rPr>
                <w:rFonts w:ascii="Times New Roman" w:hAnsi="Times New Roman"/>
                <w:sz w:val="24"/>
                <w:szCs w:val="24"/>
              </w:rPr>
              <w:t xml:space="preserve"> the U of Iowa </w:t>
            </w:r>
            <w:r w:rsidR="00F271CF">
              <w:rPr>
                <w:rFonts w:ascii="Times New Roman" w:hAnsi="Times New Roman"/>
                <w:sz w:val="24"/>
                <w:szCs w:val="24"/>
              </w:rPr>
              <w:t>about the</w:t>
            </w:r>
            <w:r>
              <w:rPr>
                <w:rFonts w:ascii="Times New Roman" w:hAnsi="Times New Roman"/>
                <w:sz w:val="24"/>
                <w:szCs w:val="24"/>
              </w:rPr>
              <w:t xml:space="preserve"> Citizen Science Program</w:t>
            </w:r>
            <w:r w:rsidR="00F271CF">
              <w:rPr>
                <w:rFonts w:ascii="Times New Roman" w:hAnsi="Times New Roman"/>
                <w:sz w:val="24"/>
                <w:szCs w:val="24"/>
              </w:rPr>
              <w:t>.  R</w:t>
            </w:r>
            <w:r w:rsidR="008B16D3">
              <w:rPr>
                <w:rFonts w:ascii="Times New Roman" w:hAnsi="Times New Roman"/>
                <w:sz w:val="24"/>
                <w:szCs w:val="24"/>
              </w:rPr>
              <w:t>WJF has funding to support Citizen Science projects.</w:t>
            </w:r>
            <w:r w:rsidR="006C694A">
              <w:rPr>
                <w:rFonts w:ascii="Times New Roman" w:hAnsi="Times New Roman"/>
                <w:sz w:val="24"/>
                <w:szCs w:val="24"/>
              </w:rPr>
              <w:t xml:space="preserve">  </w:t>
            </w:r>
            <w:r w:rsidR="00963958">
              <w:rPr>
                <w:rFonts w:ascii="Times New Roman" w:hAnsi="Times New Roman"/>
                <w:sz w:val="24"/>
                <w:szCs w:val="24"/>
              </w:rPr>
              <w:t>Information pertaining to this exchange is located at the end of the January minutes.</w:t>
            </w:r>
          </w:p>
        </w:tc>
        <w:tc>
          <w:tcPr>
            <w:tcW w:w="3150" w:type="dxa"/>
          </w:tcPr>
          <w:p w14:paraId="58C00496" w14:textId="105F7BF2" w:rsidR="006F7977" w:rsidRDefault="006F7977" w:rsidP="002930BC">
            <w:pPr>
              <w:spacing w:after="0"/>
              <w:rPr>
                <w:rFonts w:ascii="Times New Roman" w:hAnsi="Times New Roman"/>
                <w:sz w:val="24"/>
                <w:szCs w:val="24"/>
              </w:rPr>
            </w:pPr>
          </w:p>
          <w:p w14:paraId="51FC3C93" w14:textId="092C4160" w:rsidR="006F7977" w:rsidRDefault="00B5555F" w:rsidP="002930BC">
            <w:pPr>
              <w:spacing w:after="0"/>
              <w:rPr>
                <w:rFonts w:ascii="Times New Roman" w:hAnsi="Times New Roman"/>
                <w:sz w:val="24"/>
                <w:szCs w:val="24"/>
              </w:rPr>
            </w:pPr>
            <w:r>
              <w:rPr>
                <w:rFonts w:ascii="Times New Roman" w:hAnsi="Times New Roman"/>
                <w:sz w:val="24"/>
                <w:szCs w:val="24"/>
              </w:rPr>
              <w:t>Erica</w:t>
            </w:r>
          </w:p>
        </w:tc>
      </w:tr>
      <w:tr w:rsidR="008B7DC2" w:rsidRPr="00FA5B26" w14:paraId="725B4C72" w14:textId="77777777" w:rsidTr="00EC3CC7">
        <w:trPr>
          <w:trHeight w:val="260"/>
        </w:trPr>
        <w:tc>
          <w:tcPr>
            <w:tcW w:w="2340" w:type="dxa"/>
          </w:tcPr>
          <w:p w14:paraId="0A305D8D" w14:textId="59460D32" w:rsidR="008B7DC2" w:rsidRDefault="001B489E" w:rsidP="1992CC8F">
            <w:pPr>
              <w:spacing w:after="0" w:line="240" w:lineRule="auto"/>
              <w:jc w:val="right"/>
              <w:rPr>
                <w:rFonts w:ascii="Times New Roman" w:hAnsi="Times New Roman"/>
                <w:b/>
                <w:sz w:val="24"/>
                <w:szCs w:val="24"/>
              </w:rPr>
            </w:pPr>
            <w:r>
              <w:rPr>
                <w:rFonts w:ascii="Times New Roman" w:hAnsi="Times New Roman"/>
                <w:b/>
                <w:sz w:val="24"/>
                <w:szCs w:val="24"/>
              </w:rPr>
              <w:t>New Business</w:t>
            </w:r>
          </w:p>
        </w:tc>
        <w:tc>
          <w:tcPr>
            <w:tcW w:w="9270" w:type="dxa"/>
          </w:tcPr>
          <w:p w14:paraId="7C81A543" w14:textId="109301F9" w:rsidR="008B7DC2" w:rsidRPr="004D396F" w:rsidRDefault="008B7DC2" w:rsidP="001B489E">
            <w:pPr>
              <w:pStyle w:val="ListParagraph"/>
              <w:rPr>
                <w:rFonts w:ascii="Times New Roman" w:hAnsi="Times New Roman"/>
                <w:sz w:val="24"/>
                <w:szCs w:val="24"/>
              </w:rPr>
            </w:pPr>
          </w:p>
        </w:tc>
        <w:tc>
          <w:tcPr>
            <w:tcW w:w="3150" w:type="dxa"/>
          </w:tcPr>
          <w:p w14:paraId="14AE00A4" w14:textId="68A9F14D" w:rsidR="008B7DC2" w:rsidRDefault="008B7DC2" w:rsidP="002930BC">
            <w:pPr>
              <w:spacing w:after="0"/>
              <w:rPr>
                <w:rFonts w:ascii="Times New Roman" w:hAnsi="Times New Roman"/>
                <w:sz w:val="24"/>
                <w:szCs w:val="24"/>
              </w:rPr>
            </w:pPr>
          </w:p>
        </w:tc>
      </w:tr>
      <w:tr w:rsidR="004D396F" w:rsidRPr="00FA5B26" w14:paraId="20F8CDFB" w14:textId="77777777" w:rsidTr="00EC3CC7">
        <w:trPr>
          <w:trHeight w:val="260"/>
        </w:trPr>
        <w:tc>
          <w:tcPr>
            <w:tcW w:w="2340" w:type="dxa"/>
          </w:tcPr>
          <w:p w14:paraId="79B86F9E" w14:textId="5B0831DB" w:rsidR="004D396F" w:rsidRDefault="00054582" w:rsidP="1992CC8F">
            <w:pPr>
              <w:spacing w:after="0" w:line="240" w:lineRule="auto"/>
              <w:jc w:val="right"/>
              <w:rPr>
                <w:rFonts w:ascii="Times New Roman" w:hAnsi="Times New Roman"/>
                <w:b/>
                <w:sz w:val="24"/>
                <w:szCs w:val="24"/>
              </w:rPr>
            </w:pPr>
            <w:r>
              <w:rPr>
                <w:rFonts w:ascii="Times New Roman" w:hAnsi="Times New Roman"/>
                <w:b/>
                <w:sz w:val="24"/>
                <w:szCs w:val="24"/>
              </w:rPr>
              <w:t>Studio for Sustainability and Social Action</w:t>
            </w:r>
          </w:p>
        </w:tc>
        <w:tc>
          <w:tcPr>
            <w:tcW w:w="9270" w:type="dxa"/>
          </w:tcPr>
          <w:p w14:paraId="5A732319" w14:textId="2A515BE3" w:rsidR="00054582" w:rsidRDefault="00054582" w:rsidP="00054582">
            <w:pPr>
              <w:pStyle w:val="xmsonormal"/>
            </w:pPr>
            <w:r>
              <w:t xml:space="preserve">Erica provided a link to the Studio for Sustainability and Social </w:t>
            </w:r>
            <w:proofErr w:type="gramStart"/>
            <w:r>
              <w:t>Action</w:t>
            </w:r>
            <w:r w:rsidR="00383881">
              <w:t>(</w:t>
            </w:r>
            <w:proofErr w:type="gramEnd"/>
            <w:r w:rsidR="00383881">
              <w:t>through Landscape Architecture Dept)</w:t>
            </w:r>
            <w:r>
              <w:t xml:space="preserve">: </w:t>
            </w:r>
          </w:p>
          <w:p w14:paraId="0E1666A1" w14:textId="765357A5" w:rsidR="00054582" w:rsidRDefault="006A4464" w:rsidP="00054582">
            <w:pPr>
              <w:pStyle w:val="xmsonormal"/>
            </w:pPr>
            <w:hyperlink r:id="rId5" w:tgtFrame="_blank" w:history="1">
              <w:r w:rsidR="00054582">
                <w:rPr>
                  <w:rStyle w:val="Hyperlink"/>
                </w:rPr>
                <w:t>https://sites.psu.edu/sovas3a/symposium-and-exhibition</w:t>
              </w:r>
            </w:hyperlink>
            <w:r w:rsidR="00054582">
              <w:t xml:space="preserve">. </w:t>
            </w:r>
          </w:p>
          <w:p w14:paraId="4E3B5A39" w14:textId="76565058" w:rsidR="00F61EE2" w:rsidRDefault="006A4464" w:rsidP="00F61EE2">
            <w:pPr>
              <w:spacing w:after="0" w:line="240" w:lineRule="auto"/>
              <w:rPr>
                <w:rStyle w:val="Hyperlink"/>
              </w:rPr>
            </w:pPr>
            <w:hyperlink r:id="rId6" w:tgtFrame="_blank" w:history="1">
              <w:r w:rsidR="00F61EE2">
                <w:rPr>
                  <w:rStyle w:val="Hyperlink"/>
                </w:rPr>
                <w:t>https://arts.psu.edu/research/s3a/</w:t>
              </w:r>
            </w:hyperlink>
          </w:p>
          <w:p w14:paraId="339EE7CD" w14:textId="5A3BBAFC" w:rsidR="00AC3544" w:rsidRPr="00EF01BB" w:rsidRDefault="00DB7B4D" w:rsidP="00B60F4B">
            <w:pPr>
              <w:spacing w:after="0" w:line="240" w:lineRule="auto"/>
              <w:rPr>
                <w:rFonts w:ascii="Times New Roman" w:eastAsia="Times New Roman" w:hAnsi="Times New Roman"/>
                <w:sz w:val="24"/>
                <w:szCs w:val="24"/>
              </w:rPr>
            </w:pPr>
            <w:r w:rsidRPr="00EF01BB">
              <w:rPr>
                <w:rFonts w:ascii="Times New Roman" w:eastAsia="Times New Roman" w:hAnsi="Times New Roman"/>
                <w:sz w:val="24"/>
                <w:szCs w:val="24"/>
              </w:rPr>
              <w:lastRenderedPageBreak/>
              <w:t>Erica was unable to submit a proposal for the symposium, but the Council will keep it on our radar for 2022.</w:t>
            </w:r>
          </w:p>
        </w:tc>
        <w:tc>
          <w:tcPr>
            <w:tcW w:w="3150" w:type="dxa"/>
          </w:tcPr>
          <w:p w14:paraId="269E6668" w14:textId="3A267324" w:rsidR="004D396F" w:rsidRDefault="00054582" w:rsidP="002930BC">
            <w:pPr>
              <w:spacing w:after="0"/>
              <w:rPr>
                <w:rFonts w:ascii="Times New Roman" w:hAnsi="Times New Roman"/>
                <w:sz w:val="24"/>
                <w:szCs w:val="24"/>
              </w:rPr>
            </w:pPr>
            <w:r>
              <w:rPr>
                <w:rFonts w:ascii="Times New Roman" w:hAnsi="Times New Roman"/>
                <w:sz w:val="24"/>
                <w:szCs w:val="24"/>
              </w:rPr>
              <w:lastRenderedPageBreak/>
              <w:t>Erica</w:t>
            </w:r>
          </w:p>
          <w:p w14:paraId="722F706C" w14:textId="6705D9CD" w:rsidR="00697476" w:rsidRDefault="00697476" w:rsidP="002930BC">
            <w:pPr>
              <w:spacing w:after="0"/>
              <w:rPr>
                <w:rFonts w:ascii="Times New Roman" w:hAnsi="Times New Roman"/>
                <w:sz w:val="24"/>
                <w:szCs w:val="24"/>
              </w:rPr>
            </w:pPr>
          </w:p>
        </w:tc>
      </w:tr>
      <w:tr w:rsidR="00B34D13" w:rsidRPr="00FA5B26" w14:paraId="49EE6BA6" w14:textId="77777777" w:rsidTr="00EC3CC7">
        <w:trPr>
          <w:trHeight w:val="260"/>
        </w:trPr>
        <w:tc>
          <w:tcPr>
            <w:tcW w:w="2340" w:type="dxa"/>
          </w:tcPr>
          <w:p w14:paraId="792792B9" w14:textId="03376351" w:rsidR="00B34D13" w:rsidRDefault="00DA7040" w:rsidP="1992CC8F">
            <w:pPr>
              <w:spacing w:after="0" w:line="240" w:lineRule="auto"/>
              <w:jc w:val="right"/>
              <w:rPr>
                <w:rFonts w:ascii="Times New Roman" w:hAnsi="Times New Roman"/>
                <w:b/>
                <w:sz w:val="24"/>
                <w:szCs w:val="24"/>
              </w:rPr>
            </w:pPr>
            <w:r>
              <w:rPr>
                <w:rFonts w:ascii="Times New Roman" w:hAnsi="Times New Roman"/>
                <w:b/>
                <w:sz w:val="24"/>
                <w:szCs w:val="24"/>
              </w:rPr>
              <w:t>1-2 credit SDG course offerings</w:t>
            </w:r>
          </w:p>
        </w:tc>
        <w:tc>
          <w:tcPr>
            <w:tcW w:w="9270" w:type="dxa"/>
          </w:tcPr>
          <w:p w14:paraId="7E34B6E5" w14:textId="2B3DA26F" w:rsidR="00B34D13" w:rsidRPr="008C7F5A" w:rsidRDefault="00A23A25" w:rsidP="008C7F5A">
            <w:pPr>
              <w:spacing w:after="0" w:line="240" w:lineRule="auto"/>
              <w:rPr>
                <w:rFonts w:ascii="Times New Roman" w:eastAsia="Times New Roman" w:hAnsi="Times New Roman"/>
              </w:rPr>
            </w:pPr>
            <w:r>
              <w:rPr>
                <w:rFonts w:ascii="Times New Roman" w:hAnsi="Times New Roman"/>
                <w:sz w:val="24"/>
                <w:szCs w:val="24"/>
              </w:rPr>
              <w:t xml:space="preserve"> </w:t>
            </w:r>
            <w:r w:rsidR="00DA7040">
              <w:rPr>
                <w:rFonts w:ascii="Times New Roman" w:hAnsi="Times New Roman"/>
                <w:sz w:val="24"/>
                <w:szCs w:val="24"/>
              </w:rPr>
              <w:t xml:space="preserve">The Sustainability Council </w:t>
            </w:r>
            <w:r w:rsidR="00F271CF">
              <w:rPr>
                <w:rFonts w:ascii="Times New Roman" w:hAnsi="Times New Roman"/>
                <w:sz w:val="24"/>
                <w:szCs w:val="24"/>
              </w:rPr>
              <w:t>will</w:t>
            </w:r>
            <w:r w:rsidR="00DA7040">
              <w:rPr>
                <w:rFonts w:ascii="Times New Roman" w:hAnsi="Times New Roman"/>
                <w:sz w:val="24"/>
                <w:szCs w:val="24"/>
              </w:rPr>
              <w:t xml:space="preserve"> explore 1-2 credit course offerings focusing on SDGs in nursing, particularly SDG 5, 10, 11 and 16</w:t>
            </w:r>
            <w:r w:rsidR="00F271CF">
              <w:rPr>
                <w:rFonts w:ascii="Times New Roman" w:hAnsi="Times New Roman"/>
                <w:sz w:val="24"/>
                <w:szCs w:val="24"/>
              </w:rPr>
              <w:t xml:space="preserve"> once CCNE accreditation finishes</w:t>
            </w:r>
            <w:r w:rsidR="00DA7040">
              <w:rPr>
                <w:rFonts w:ascii="Times New Roman" w:hAnsi="Times New Roman"/>
                <w:sz w:val="24"/>
                <w:szCs w:val="24"/>
              </w:rPr>
              <w:t xml:space="preserve">.  </w:t>
            </w:r>
            <w:r w:rsidR="00F271CF">
              <w:rPr>
                <w:rFonts w:ascii="Times New Roman" w:hAnsi="Times New Roman"/>
                <w:sz w:val="24"/>
                <w:szCs w:val="24"/>
              </w:rPr>
              <w:t xml:space="preserve">We need to ascertain whether these credits would benefit </w:t>
            </w:r>
            <w:proofErr w:type="gramStart"/>
            <w:r w:rsidR="00F271CF">
              <w:rPr>
                <w:rFonts w:ascii="Times New Roman" w:hAnsi="Times New Roman"/>
                <w:sz w:val="24"/>
                <w:szCs w:val="24"/>
              </w:rPr>
              <w:t>students(</w:t>
            </w:r>
            <w:proofErr w:type="gramEnd"/>
            <w:r w:rsidR="00F271CF">
              <w:rPr>
                <w:rFonts w:ascii="Times New Roman" w:hAnsi="Times New Roman"/>
                <w:sz w:val="24"/>
                <w:szCs w:val="24"/>
              </w:rPr>
              <w:t>anyone if it is an interdomain course).</w:t>
            </w:r>
          </w:p>
        </w:tc>
        <w:tc>
          <w:tcPr>
            <w:tcW w:w="3150" w:type="dxa"/>
          </w:tcPr>
          <w:p w14:paraId="6C8F7F63" w14:textId="77777777" w:rsidR="00DA7040" w:rsidRDefault="00A74E07" w:rsidP="002930BC">
            <w:pPr>
              <w:spacing w:after="0"/>
              <w:rPr>
                <w:rFonts w:ascii="Times New Roman" w:hAnsi="Times New Roman"/>
                <w:sz w:val="24"/>
                <w:szCs w:val="24"/>
              </w:rPr>
            </w:pPr>
            <w:r>
              <w:rPr>
                <w:rFonts w:ascii="Times New Roman" w:hAnsi="Times New Roman"/>
                <w:sz w:val="24"/>
                <w:szCs w:val="24"/>
              </w:rPr>
              <w:t xml:space="preserve"> </w:t>
            </w:r>
          </w:p>
          <w:p w14:paraId="47595A6A" w14:textId="2FE48357" w:rsidR="00B34D13" w:rsidRDefault="00DA7040" w:rsidP="002930BC">
            <w:pPr>
              <w:spacing w:after="0"/>
              <w:rPr>
                <w:rFonts w:ascii="Times New Roman" w:hAnsi="Times New Roman"/>
                <w:sz w:val="24"/>
                <w:szCs w:val="24"/>
              </w:rPr>
            </w:pPr>
            <w:r>
              <w:rPr>
                <w:rFonts w:ascii="Times New Roman" w:hAnsi="Times New Roman"/>
                <w:sz w:val="24"/>
                <w:szCs w:val="24"/>
              </w:rPr>
              <w:t>Sustainability Council members</w:t>
            </w:r>
          </w:p>
        </w:tc>
      </w:tr>
      <w:tr w:rsidR="009A3356" w:rsidRPr="00FA5B26" w14:paraId="0E2F415A" w14:textId="77777777" w:rsidTr="00EC3CC7">
        <w:trPr>
          <w:trHeight w:val="260"/>
        </w:trPr>
        <w:tc>
          <w:tcPr>
            <w:tcW w:w="2340" w:type="dxa"/>
          </w:tcPr>
          <w:p w14:paraId="57DC3D95" w14:textId="73D49BE6" w:rsidR="009A3356" w:rsidRDefault="00BC1517" w:rsidP="1992CC8F">
            <w:pPr>
              <w:spacing w:after="0" w:line="240" w:lineRule="auto"/>
              <w:jc w:val="right"/>
              <w:rPr>
                <w:rFonts w:ascii="Times New Roman" w:hAnsi="Times New Roman"/>
                <w:b/>
                <w:sz w:val="24"/>
                <w:szCs w:val="24"/>
              </w:rPr>
            </w:pPr>
            <w:r>
              <w:rPr>
                <w:rFonts w:ascii="Times New Roman" w:hAnsi="Times New Roman"/>
                <w:b/>
                <w:sz w:val="24"/>
                <w:szCs w:val="24"/>
              </w:rPr>
              <w:t>Good Health and Well Being, SDG 3</w:t>
            </w:r>
          </w:p>
        </w:tc>
        <w:tc>
          <w:tcPr>
            <w:tcW w:w="9270" w:type="dxa"/>
          </w:tcPr>
          <w:p w14:paraId="37335F5C" w14:textId="418FB991" w:rsidR="009A3356" w:rsidRDefault="00EF01BB" w:rsidP="00EF01BB">
            <w:pPr>
              <w:pStyle w:val="ListParagraph"/>
              <w:ind w:left="0"/>
              <w:rPr>
                <w:rFonts w:ascii="Times New Roman" w:hAnsi="Times New Roman"/>
                <w:sz w:val="24"/>
                <w:szCs w:val="24"/>
              </w:rPr>
            </w:pPr>
            <w:r>
              <w:rPr>
                <w:rFonts w:ascii="Times New Roman" w:hAnsi="Times New Roman"/>
                <w:sz w:val="24"/>
                <w:szCs w:val="24"/>
              </w:rPr>
              <w:t xml:space="preserve">Janet initiated a discussion on how the CON might engage faculty and students in a healthy challenge in the fall similar to the program that Melissa Snyder implemented as a step challenge through </w:t>
            </w:r>
            <w:proofErr w:type="gramStart"/>
            <w:r>
              <w:rPr>
                <w:rFonts w:ascii="Times New Roman" w:hAnsi="Times New Roman"/>
                <w:sz w:val="24"/>
                <w:szCs w:val="24"/>
              </w:rPr>
              <w:t>ANA(</w:t>
            </w:r>
            <w:proofErr w:type="gramEnd"/>
            <w:r>
              <w:rPr>
                <w:rFonts w:ascii="Times New Roman" w:hAnsi="Times New Roman"/>
                <w:sz w:val="24"/>
                <w:szCs w:val="24"/>
              </w:rPr>
              <w:t>Healthy Nurse/Healthy Nation) a few years ago.  A fruitful discussion ensued about how we might accomplish this.</w:t>
            </w:r>
            <w:r w:rsidR="00F1218B">
              <w:rPr>
                <w:rFonts w:ascii="Times New Roman" w:hAnsi="Times New Roman"/>
                <w:sz w:val="24"/>
                <w:szCs w:val="24"/>
              </w:rPr>
              <w:t xml:space="preserve">  Healthy People: Healing the Planet could be a theme as we are currently challenged with a vindictive/confrontational environment as well as COVID---if we can shift to a supportive/healing environment as we begin the fall semester, we could collectively heal our own wounds as well as the environment.  We could partner with the Student Farm at </w:t>
            </w:r>
            <w:proofErr w:type="gramStart"/>
            <w:r w:rsidR="00F1218B">
              <w:rPr>
                <w:rFonts w:ascii="Times New Roman" w:hAnsi="Times New Roman"/>
                <w:sz w:val="24"/>
                <w:szCs w:val="24"/>
              </w:rPr>
              <w:t>PSU(</w:t>
            </w:r>
            <w:proofErr w:type="gramEnd"/>
            <w:r w:rsidR="00F1218B">
              <w:rPr>
                <w:rFonts w:ascii="Times New Roman" w:hAnsi="Times New Roman"/>
                <w:sz w:val="24"/>
                <w:szCs w:val="24"/>
              </w:rPr>
              <w:t>outdoor planting/harvesting/weeding activities), the College of Engineering(developing an app), Carter Hunt(HHD professor who teaches a Minor in Sustainability</w:t>
            </w:r>
            <w:r w:rsidR="00826B55">
              <w:rPr>
                <w:rFonts w:ascii="Times New Roman" w:hAnsi="Times New Roman"/>
                <w:sz w:val="24"/>
                <w:szCs w:val="24"/>
              </w:rPr>
              <w:t xml:space="preserve"> and utilizes a capstone project</w:t>
            </w:r>
            <w:r w:rsidR="00F1218B">
              <w:rPr>
                <w:rFonts w:ascii="Times New Roman" w:hAnsi="Times New Roman"/>
                <w:sz w:val="24"/>
                <w:szCs w:val="24"/>
              </w:rPr>
              <w:t>), RPTM(exercise),  BBH(healthy habits), Nutrition(food)</w:t>
            </w:r>
            <w:r w:rsidR="00826B55">
              <w:rPr>
                <w:rFonts w:ascii="Times New Roman" w:hAnsi="Times New Roman"/>
                <w:sz w:val="24"/>
                <w:szCs w:val="24"/>
              </w:rPr>
              <w:t>, College of Medicine(COVID vaccines as a sustainable SDG 3 endeavor)</w:t>
            </w:r>
            <w:r w:rsidR="00F1218B">
              <w:rPr>
                <w:rFonts w:ascii="Times New Roman" w:hAnsi="Times New Roman"/>
                <w:sz w:val="24"/>
                <w:szCs w:val="24"/>
              </w:rPr>
              <w:t xml:space="preserve"> as well as the Crossover Climate faculty.  </w:t>
            </w:r>
            <w:r w:rsidR="00826B55">
              <w:rPr>
                <w:rFonts w:ascii="Times New Roman" w:hAnsi="Times New Roman"/>
                <w:sz w:val="24"/>
                <w:szCs w:val="24"/>
              </w:rPr>
              <w:t xml:space="preserve">Developing an app or utilizing Penn State Go with an app on that platform could be one way to disseminate the challenge.  Participants could then be tracked possibly with a visual map of each of the campuses and their activities as a competitive motivator.  Every campus could be involved with incentives for participation and perhaps prizes for a winning campus/college.  A 5 </w:t>
            </w:r>
            <w:proofErr w:type="gramStart"/>
            <w:r w:rsidR="00826B55">
              <w:rPr>
                <w:rFonts w:ascii="Times New Roman" w:hAnsi="Times New Roman"/>
                <w:sz w:val="24"/>
                <w:szCs w:val="24"/>
              </w:rPr>
              <w:t>minute(</w:t>
            </w:r>
            <w:proofErr w:type="gramEnd"/>
            <w:r w:rsidR="00826B55">
              <w:rPr>
                <w:rFonts w:ascii="Times New Roman" w:hAnsi="Times New Roman"/>
                <w:sz w:val="24"/>
                <w:szCs w:val="24"/>
              </w:rPr>
              <w:t xml:space="preserve">all at the same time) break from work/school could be set up for all to go outdoors, reflect on nature in their surroundings, meditate, etc.  Engineering students from Drexel set up a system to vaccinate 1200 people/day in </w:t>
            </w:r>
            <w:proofErr w:type="gramStart"/>
            <w:r w:rsidR="00826B55">
              <w:rPr>
                <w:rFonts w:ascii="Times New Roman" w:hAnsi="Times New Roman"/>
                <w:sz w:val="24"/>
                <w:szCs w:val="24"/>
              </w:rPr>
              <w:t>Philadelphia(</w:t>
            </w:r>
            <w:proofErr w:type="gramEnd"/>
            <w:r w:rsidR="00826B55">
              <w:rPr>
                <w:rFonts w:ascii="Times New Roman" w:hAnsi="Times New Roman"/>
                <w:sz w:val="24"/>
                <w:szCs w:val="24"/>
              </w:rPr>
              <w:t xml:space="preserve">a sustainable action which could be replicated).  Research funding could potentially </w:t>
            </w:r>
            <w:proofErr w:type="gramStart"/>
            <w:r w:rsidR="00826B55">
              <w:rPr>
                <w:rFonts w:ascii="Times New Roman" w:hAnsi="Times New Roman"/>
                <w:sz w:val="24"/>
                <w:szCs w:val="24"/>
              </w:rPr>
              <w:t>occur(</w:t>
            </w:r>
            <w:proofErr w:type="gramEnd"/>
            <w:r w:rsidR="00826B55">
              <w:rPr>
                <w:rFonts w:ascii="Times New Roman" w:hAnsi="Times New Roman"/>
                <w:sz w:val="24"/>
                <w:szCs w:val="24"/>
              </w:rPr>
              <w:t xml:space="preserve">pre and post participation as an example) with funding from the PA Rural Health(Lisa Davis) or the RWJF.  </w:t>
            </w:r>
          </w:p>
        </w:tc>
        <w:tc>
          <w:tcPr>
            <w:tcW w:w="3150" w:type="dxa"/>
          </w:tcPr>
          <w:p w14:paraId="48DE2B48" w14:textId="5C9951B0" w:rsidR="009A3356" w:rsidRDefault="00BC1517" w:rsidP="002930BC">
            <w:pPr>
              <w:spacing w:after="0"/>
              <w:rPr>
                <w:rFonts w:ascii="Times New Roman" w:hAnsi="Times New Roman"/>
                <w:sz w:val="24"/>
                <w:szCs w:val="24"/>
              </w:rPr>
            </w:pPr>
            <w:r>
              <w:rPr>
                <w:rFonts w:ascii="Times New Roman" w:hAnsi="Times New Roman"/>
                <w:sz w:val="24"/>
                <w:szCs w:val="24"/>
              </w:rPr>
              <w:t>Janet</w:t>
            </w:r>
          </w:p>
        </w:tc>
      </w:tr>
      <w:tr w:rsidR="005D2591" w:rsidRPr="00FA5B26" w14:paraId="319344CE" w14:textId="77777777" w:rsidTr="00EC3CC7">
        <w:trPr>
          <w:trHeight w:val="260"/>
        </w:trPr>
        <w:tc>
          <w:tcPr>
            <w:tcW w:w="2340" w:type="dxa"/>
          </w:tcPr>
          <w:p w14:paraId="0D83AD99" w14:textId="72C39543" w:rsidR="005D2591" w:rsidRPr="005B0DF5" w:rsidRDefault="0066530D" w:rsidP="1992CC8F">
            <w:pPr>
              <w:spacing w:after="0" w:line="240" w:lineRule="auto"/>
              <w:jc w:val="right"/>
              <w:rPr>
                <w:rFonts w:ascii="Times New Roman" w:hAnsi="Times New Roman"/>
                <w:b/>
                <w:bCs/>
                <w:sz w:val="24"/>
                <w:szCs w:val="24"/>
              </w:rPr>
            </w:pPr>
            <w:proofErr w:type="spellStart"/>
            <w:r>
              <w:rPr>
                <w:rFonts w:ascii="Times New Roman" w:hAnsi="Times New Roman"/>
                <w:b/>
                <w:bCs/>
                <w:sz w:val="24"/>
                <w:szCs w:val="24"/>
              </w:rPr>
              <w:lastRenderedPageBreak/>
              <w:t>Smeal</w:t>
            </w:r>
            <w:proofErr w:type="spellEnd"/>
            <w:r>
              <w:rPr>
                <w:rFonts w:ascii="Times New Roman" w:hAnsi="Times New Roman"/>
                <w:b/>
                <w:bCs/>
                <w:sz w:val="24"/>
                <w:szCs w:val="24"/>
              </w:rPr>
              <w:t xml:space="preserve"> College of Business Speaking Engagement</w:t>
            </w:r>
            <w:r w:rsidR="008B55DB">
              <w:rPr>
                <w:rFonts w:ascii="Times New Roman" w:hAnsi="Times New Roman"/>
                <w:b/>
                <w:bCs/>
                <w:sz w:val="24"/>
                <w:szCs w:val="24"/>
              </w:rPr>
              <w:t xml:space="preserve"> </w:t>
            </w:r>
          </w:p>
        </w:tc>
        <w:tc>
          <w:tcPr>
            <w:tcW w:w="9270" w:type="dxa"/>
          </w:tcPr>
          <w:p w14:paraId="0FA7726B" w14:textId="09A7E5E1" w:rsidR="00A74E07" w:rsidRPr="00C55688" w:rsidRDefault="00D33641" w:rsidP="00511562">
            <w:pPr>
              <w:pStyle w:val="NormalWeb"/>
            </w:pPr>
            <w:r w:rsidRPr="00C55688">
              <w:t> </w:t>
            </w:r>
            <w:r w:rsidR="00EF6F16">
              <w:t xml:space="preserve">Erik Foley approached Darlene about teaching in a May workshop with the VA system as participants.  Their focus is on supply chain management/logistics.  Erik is looking for a nurse to discuss how VA managers can better focus their purchases </w:t>
            </w:r>
            <w:proofErr w:type="gramStart"/>
            <w:r w:rsidR="00EF6F16">
              <w:t>in</w:t>
            </w:r>
            <w:proofErr w:type="gramEnd"/>
            <w:r w:rsidR="00EF6F16">
              <w:t xml:space="preserve"> a sustainable manner.  Erik was provided with a contact at Van Zandt VA Medical Center in Altoona as they have earned a </w:t>
            </w:r>
            <w:proofErr w:type="spellStart"/>
            <w:r w:rsidR="00EF6F16">
              <w:t>Greenhealth</w:t>
            </w:r>
            <w:proofErr w:type="spellEnd"/>
            <w:r w:rsidR="00EF6F16">
              <w:t xml:space="preserve"> Award for the past 8 years or so.  His name is Glenn Holsinger.</w:t>
            </w:r>
          </w:p>
        </w:tc>
        <w:tc>
          <w:tcPr>
            <w:tcW w:w="3150" w:type="dxa"/>
          </w:tcPr>
          <w:p w14:paraId="4BC08D2B" w14:textId="77777777" w:rsidR="00C55688" w:rsidRDefault="00C55688" w:rsidP="00127CA5">
            <w:pPr>
              <w:spacing w:after="0"/>
              <w:ind w:left="360"/>
              <w:rPr>
                <w:rFonts w:ascii="Times New Roman" w:hAnsi="Times New Roman"/>
                <w:sz w:val="24"/>
                <w:szCs w:val="24"/>
              </w:rPr>
            </w:pPr>
          </w:p>
          <w:p w14:paraId="2142EECB" w14:textId="725CEACF" w:rsidR="00C55688" w:rsidRDefault="0066530D" w:rsidP="00127CA5">
            <w:pPr>
              <w:spacing w:after="0"/>
              <w:ind w:left="360"/>
              <w:rPr>
                <w:rFonts w:ascii="Times New Roman" w:hAnsi="Times New Roman"/>
                <w:sz w:val="24"/>
                <w:szCs w:val="24"/>
              </w:rPr>
            </w:pPr>
            <w:r>
              <w:rPr>
                <w:rFonts w:ascii="Times New Roman" w:hAnsi="Times New Roman"/>
                <w:sz w:val="24"/>
                <w:szCs w:val="24"/>
              </w:rPr>
              <w:t>Darlene</w:t>
            </w:r>
          </w:p>
          <w:p w14:paraId="25DD3050" w14:textId="2D70EFB3" w:rsidR="00C55688" w:rsidRPr="00FA5B26" w:rsidRDefault="00C55688" w:rsidP="00127CA5">
            <w:pPr>
              <w:spacing w:after="0"/>
              <w:ind w:left="360"/>
              <w:rPr>
                <w:rFonts w:ascii="Times New Roman" w:hAnsi="Times New Roman"/>
                <w:sz w:val="24"/>
                <w:szCs w:val="24"/>
              </w:rPr>
            </w:pPr>
          </w:p>
        </w:tc>
      </w:tr>
      <w:tr w:rsidR="00E82741" w:rsidRPr="00FA5B26" w14:paraId="68EA8EE5" w14:textId="77777777" w:rsidTr="00EC3CC7">
        <w:trPr>
          <w:trHeight w:val="260"/>
        </w:trPr>
        <w:tc>
          <w:tcPr>
            <w:tcW w:w="2340" w:type="dxa"/>
          </w:tcPr>
          <w:p w14:paraId="7988CB5C" w14:textId="570D76A2" w:rsidR="00E82741" w:rsidRDefault="0066530D" w:rsidP="1992CC8F">
            <w:pPr>
              <w:spacing w:after="0" w:line="240" w:lineRule="auto"/>
              <w:jc w:val="right"/>
              <w:rPr>
                <w:rFonts w:ascii="Times New Roman" w:hAnsi="Times New Roman"/>
                <w:b/>
                <w:bCs/>
                <w:sz w:val="24"/>
                <w:szCs w:val="24"/>
              </w:rPr>
            </w:pPr>
            <w:r>
              <w:rPr>
                <w:rFonts w:ascii="Times New Roman" w:hAnsi="Times New Roman"/>
                <w:b/>
                <w:bCs/>
                <w:sz w:val="24"/>
                <w:szCs w:val="24"/>
              </w:rPr>
              <w:t>Annual Sustainability Showcase Summary</w:t>
            </w:r>
          </w:p>
        </w:tc>
        <w:tc>
          <w:tcPr>
            <w:tcW w:w="9270" w:type="dxa"/>
          </w:tcPr>
          <w:p w14:paraId="0FEE82C8" w14:textId="7036832D" w:rsidR="00E82741" w:rsidRPr="00E82741" w:rsidRDefault="00DB7B4D" w:rsidP="00511562">
            <w:pPr>
              <w:rPr>
                <w:rFonts w:ascii="Times New Roman" w:eastAsia="Times New Roman" w:hAnsi="Times New Roman"/>
                <w:sz w:val="24"/>
                <w:szCs w:val="24"/>
              </w:rPr>
            </w:pPr>
            <w:r>
              <w:rPr>
                <w:rFonts w:ascii="Times New Roman" w:eastAsia="Times New Roman" w:hAnsi="Times New Roman"/>
                <w:sz w:val="24"/>
                <w:szCs w:val="24"/>
              </w:rPr>
              <w:t xml:space="preserve">12 Council Chairs and 7 Commonwealth Chairs shared a </w:t>
            </w:r>
            <w:proofErr w:type="gramStart"/>
            <w:r>
              <w:rPr>
                <w:rFonts w:ascii="Times New Roman" w:eastAsia="Times New Roman" w:hAnsi="Times New Roman"/>
                <w:sz w:val="24"/>
                <w:szCs w:val="24"/>
              </w:rPr>
              <w:t>2 minute</w:t>
            </w:r>
            <w:proofErr w:type="gramEnd"/>
            <w:r>
              <w:rPr>
                <w:rFonts w:ascii="Times New Roman" w:eastAsia="Times New Roman" w:hAnsi="Times New Roman"/>
                <w:sz w:val="24"/>
                <w:szCs w:val="24"/>
              </w:rPr>
              <w:t xml:space="preserve"> summary of their Sustainability Activities for 2020.  It was well received.  There are many diverse initiatives occurring throughout the university community statewide.</w:t>
            </w:r>
          </w:p>
        </w:tc>
        <w:tc>
          <w:tcPr>
            <w:tcW w:w="3150" w:type="dxa"/>
          </w:tcPr>
          <w:p w14:paraId="75A8E700" w14:textId="77777777" w:rsidR="00E82741" w:rsidRDefault="00E82741" w:rsidP="00127CA5">
            <w:pPr>
              <w:spacing w:after="0"/>
              <w:ind w:left="360"/>
              <w:rPr>
                <w:rFonts w:ascii="Times New Roman" w:hAnsi="Times New Roman"/>
                <w:sz w:val="24"/>
                <w:szCs w:val="24"/>
              </w:rPr>
            </w:pPr>
          </w:p>
          <w:p w14:paraId="4C1BFDF5" w14:textId="4C6194E8" w:rsidR="00E82741" w:rsidRDefault="0066530D" w:rsidP="00127CA5">
            <w:pPr>
              <w:spacing w:after="0"/>
              <w:ind w:left="360"/>
              <w:rPr>
                <w:rFonts w:ascii="Times New Roman" w:hAnsi="Times New Roman"/>
                <w:sz w:val="24"/>
                <w:szCs w:val="24"/>
              </w:rPr>
            </w:pPr>
            <w:r>
              <w:rPr>
                <w:rFonts w:ascii="Times New Roman" w:hAnsi="Times New Roman"/>
                <w:sz w:val="24"/>
                <w:szCs w:val="24"/>
              </w:rPr>
              <w:t>Darlene, Marianne, Erin, Brenda, Erica attended</w:t>
            </w:r>
          </w:p>
        </w:tc>
      </w:tr>
      <w:tr w:rsidR="005E1798" w:rsidRPr="00FA5B26" w14:paraId="3EBB58F6" w14:textId="77777777" w:rsidTr="00EC3CC7">
        <w:trPr>
          <w:trHeight w:val="260"/>
        </w:trPr>
        <w:tc>
          <w:tcPr>
            <w:tcW w:w="2340" w:type="dxa"/>
          </w:tcPr>
          <w:p w14:paraId="46B20203" w14:textId="5095E23D" w:rsidR="005E1798" w:rsidRDefault="00893D12" w:rsidP="1992CC8F">
            <w:pPr>
              <w:spacing w:after="0" w:line="240" w:lineRule="auto"/>
              <w:jc w:val="right"/>
              <w:rPr>
                <w:rFonts w:ascii="Times New Roman" w:hAnsi="Times New Roman"/>
                <w:b/>
                <w:bCs/>
                <w:sz w:val="24"/>
                <w:szCs w:val="24"/>
              </w:rPr>
            </w:pPr>
            <w:r>
              <w:rPr>
                <w:rFonts w:ascii="Times New Roman" w:hAnsi="Times New Roman"/>
                <w:b/>
                <w:bCs/>
                <w:sz w:val="24"/>
                <w:szCs w:val="24"/>
              </w:rPr>
              <w:t>Climate Crossover meeting</w:t>
            </w:r>
          </w:p>
        </w:tc>
        <w:tc>
          <w:tcPr>
            <w:tcW w:w="9270" w:type="dxa"/>
          </w:tcPr>
          <w:p w14:paraId="36040B93" w14:textId="23EEA92E" w:rsidR="005E1798" w:rsidRPr="00C55688" w:rsidRDefault="00893D12" w:rsidP="00D33641">
            <w:pPr>
              <w:rPr>
                <w:rFonts w:ascii="Times New Roman" w:eastAsia="Times New Roman" w:hAnsi="Times New Roman"/>
                <w:sz w:val="24"/>
                <w:szCs w:val="24"/>
              </w:rPr>
            </w:pPr>
            <w:r>
              <w:rPr>
                <w:rFonts w:ascii="Times New Roman" w:eastAsia="Times New Roman" w:hAnsi="Times New Roman"/>
                <w:sz w:val="24"/>
                <w:szCs w:val="24"/>
              </w:rPr>
              <w:t xml:space="preserve">Erin met with Dr. </w:t>
            </w:r>
            <w:proofErr w:type="gramStart"/>
            <w:r>
              <w:rPr>
                <w:rFonts w:ascii="Times New Roman" w:eastAsia="Times New Roman" w:hAnsi="Times New Roman"/>
                <w:sz w:val="24"/>
                <w:szCs w:val="24"/>
              </w:rPr>
              <w:t>Sharma(</w:t>
            </w:r>
            <w:proofErr w:type="gramEnd"/>
            <w:r>
              <w:rPr>
                <w:rFonts w:ascii="Times New Roman" w:eastAsia="Times New Roman" w:hAnsi="Times New Roman"/>
                <w:sz w:val="24"/>
                <w:szCs w:val="24"/>
              </w:rPr>
              <w:t xml:space="preserve">HHD) and Mark </w:t>
            </w:r>
            <w:proofErr w:type="spellStart"/>
            <w:r>
              <w:rPr>
                <w:rFonts w:ascii="Times New Roman" w:eastAsia="Times New Roman" w:hAnsi="Times New Roman"/>
                <w:sz w:val="24"/>
                <w:szCs w:val="24"/>
              </w:rPr>
              <w:t>Sentesy</w:t>
            </w:r>
            <w:proofErr w:type="spellEnd"/>
            <w:r>
              <w:rPr>
                <w:rFonts w:ascii="Times New Roman" w:eastAsia="Times New Roman" w:hAnsi="Times New Roman"/>
                <w:sz w:val="24"/>
                <w:szCs w:val="24"/>
              </w:rPr>
              <w:t>(LA) about HHD/CON collaboration as Dr. Sharma is new to Climate Crossover.  The meeting was cut short and will be rescheduled but they did discuss an open work group gathering when they meet next.</w:t>
            </w:r>
          </w:p>
        </w:tc>
        <w:tc>
          <w:tcPr>
            <w:tcW w:w="3150" w:type="dxa"/>
          </w:tcPr>
          <w:p w14:paraId="543CE21D" w14:textId="5295940F" w:rsidR="005E1798" w:rsidRDefault="00893D12" w:rsidP="00127CA5">
            <w:pPr>
              <w:spacing w:after="0"/>
              <w:ind w:left="360"/>
              <w:rPr>
                <w:rFonts w:ascii="Times New Roman" w:hAnsi="Times New Roman"/>
                <w:sz w:val="24"/>
                <w:szCs w:val="24"/>
              </w:rPr>
            </w:pPr>
            <w:r>
              <w:rPr>
                <w:rFonts w:ascii="Times New Roman" w:hAnsi="Times New Roman"/>
                <w:sz w:val="24"/>
                <w:szCs w:val="24"/>
              </w:rPr>
              <w:t>Erin</w:t>
            </w:r>
          </w:p>
        </w:tc>
      </w:tr>
      <w:tr w:rsidR="009E604C" w:rsidRPr="00FA5B26" w14:paraId="03E8C46D" w14:textId="77777777" w:rsidTr="00EC3CC7">
        <w:trPr>
          <w:trHeight w:val="332"/>
        </w:trPr>
        <w:tc>
          <w:tcPr>
            <w:tcW w:w="2340" w:type="dxa"/>
          </w:tcPr>
          <w:p w14:paraId="449707D4" w14:textId="77777777" w:rsidR="009E604C" w:rsidRPr="00FA5B26" w:rsidRDefault="00CB5AE2" w:rsidP="00781FF9">
            <w:pPr>
              <w:pStyle w:val="Heading2"/>
              <w:numPr>
                <w:ilvl w:val="0"/>
                <w:numId w:val="7"/>
              </w:numPr>
              <w:ind w:left="435" w:hanging="180"/>
              <w:outlineLvl w:val="1"/>
            </w:pPr>
            <w:r w:rsidRPr="00FA5B26">
              <w:t>Adjourn</w:t>
            </w:r>
          </w:p>
        </w:tc>
        <w:tc>
          <w:tcPr>
            <w:tcW w:w="9270" w:type="dxa"/>
          </w:tcPr>
          <w:p w14:paraId="19822589" w14:textId="62DD6DA4" w:rsidR="009E604C" w:rsidRPr="00FA5B26" w:rsidRDefault="002D59B5" w:rsidP="009E604C">
            <w:pPr>
              <w:pStyle w:val="ListParagraph"/>
              <w:spacing w:after="0"/>
              <w:ind w:left="360"/>
              <w:rPr>
                <w:rFonts w:ascii="Times New Roman" w:hAnsi="Times New Roman"/>
                <w:sz w:val="24"/>
                <w:szCs w:val="24"/>
              </w:rPr>
            </w:pPr>
            <w:r w:rsidRPr="00FA5B26">
              <w:rPr>
                <w:rFonts w:ascii="Times New Roman" w:hAnsi="Times New Roman"/>
                <w:sz w:val="24"/>
                <w:szCs w:val="24"/>
              </w:rPr>
              <w:t xml:space="preserve">Meeting ended </w:t>
            </w:r>
            <w:r w:rsidR="00AE0FDC">
              <w:rPr>
                <w:rFonts w:ascii="Times New Roman" w:hAnsi="Times New Roman"/>
                <w:sz w:val="24"/>
                <w:szCs w:val="24"/>
              </w:rPr>
              <w:t>1</w:t>
            </w:r>
            <w:r w:rsidR="00666E96">
              <w:rPr>
                <w:rFonts w:ascii="Times New Roman" w:hAnsi="Times New Roman"/>
                <w:sz w:val="24"/>
                <w:szCs w:val="24"/>
              </w:rPr>
              <w:t>:</w:t>
            </w:r>
            <w:r w:rsidR="00AE0FDC">
              <w:rPr>
                <w:rFonts w:ascii="Times New Roman" w:hAnsi="Times New Roman"/>
                <w:sz w:val="24"/>
                <w:szCs w:val="24"/>
              </w:rPr>
              <w:t>3</w:t>
            </w:r>
            <w:r w:rsidR="00666E96">
              <w:rPr>
                <w:rFonts w:ascii="Times New Roman" w:hAnsi="Times New Roman"/>
                <w:sz w:val="24"/>
                <w:szCs w:val="24"/>
              </w:rPr>
              <w:t xml:space="preserve">0 </w:t>
            </w:r>
            <w:r w:rsidR="008B55DB">
              <w:rPr>
                <w:rFonts w:ascii="Times New Roman" w:hAnsi="Times New Roman"/>
                <w:sz w:val="24"/>
                <w:szCs w:val="24"/>
              </w:rPr>
              <w:t>p</w:t>
            </w:r>
            <w:r w:rsidR="00666E96">
              <w:rPr>
                <w:rFonts w:ascii="Times New Roman" w:hAnsi="Times New Roman"/>
                <w:sz w:val="24"/>
                <w:szCs w:val="24"/>
              </w:rPr>
              <w:t>m</w:t>
            </w:r>
          </w:p>
        </w:tc>
        <w:tc>
          <w:tcPr>
            <w:tcW w:w="3150" w:type="dxa"/>
          </w:tcPr>
          <w:p w14:paraId="5043CB0F" w14:textId="77777777" w:rsidR="009E604C" w:rsidRPr="00FA5B26" w:rsidRDefault="009E604C" w:rsidP="00556E23">
            <w:pPr>
              <w:spacing w:after="0"/>
              <w:ind w:left="226"/>
              <w:rPr>
                <w:rFonts w:ascii="Times New Roman" w:hAnsi="Times New Roman"/>
                <w:sz w:val="24"/>
                <w:szCs w:val="24"/>
              </w:rPr>
            </w:pPr>
          </w:p>
        </w:tc>
      </w:tr>
      <w:tr w:rsidR="009E604C" w:rsidRPr="00FA5B26" w14:paraId="2E52CC10" w14:textId="77777777" w:rsidTr="00EC3CC7">
        <w:trPr>
          <w:trHeight w:val="278"/>
        </w:trPr>
        <w:tc>
          <w:tcPr>
            <w:tcW w:w="2340" w:type="dxa"/>
          </w:tcPr>
          <w:p w14:paraId="25E800D6" w14:textId="77777777" w:rsidR="009E604C" w:rsidRPr="00FA5B26" w:rsidRDefault="00CB5AE2" w:rsidP="00CB5AE2">
            <w:pPr>
              <w:pStyle w:val="Heading2"/>
              <w:outlineLvl w:val="1"/>
            </w:pPr>
            <w:r w:rsidRPr="00FA5B26">
              <w:t>Next Meeting</w:t>
            </w:r>
          </w:p>
        </w:tc>
        <w:tc>
          <w:tcPr>
            <w:tcW w:w="9270" w:type="dxa"/>
          </w:tcPr>
          <w:p w14:paraId="3A1D14A7" w14:textId="390A019D" w:rsidR="00437DD7" w:rsidRDefault="00666E96" w:rsidP="00437DD7">
            <w:pPr>
              <w:pStyle w:val="ListParagraph"/>
              <w:spacing w:after="0"/>
              <w:ind w:left="360"/>
              <w:rPr>
                <w:rFonts w:ascii="Times New Roman" w:hAnsi="Times New Roman"/>
                <w:sz w:val="24"/>
                <w:szCs w:val="24"/>
              </w:rPr>
            </w:pPr>
            <w:r>
              <w:rPr>
                <w:rFonts w:ascii="Times New Roman" w:hAnsi="Times New Roman"/>
                <w:sz w:val="24"/>
                <w:szCs w:val="24"/>
              </w:rPr>
              <w:t>Monday,</w:t>
            </w:r>
            <w:r w:rsidR="00437DD7">
              <w:rPr>
                <w:rFonts w:ascii="Times New Roman" w:hAnsi="Times New Roman"/>
                <w:sz w:val="24"/>
                <w:szCs w:val="24"/>
              </w:rPr>
              <w:t xml:space="preserve"> </w:t>
            </w:r>
            <w:r w:rsidR="003949B8">
              <w:rPr>
                <w:rFonts w:ascii="Times New Roman" w:hAnsi="Times New Roman"/>
                <w:sz w:val="24"/>
                <w:szCs w:val="24"/>
              </w:rPr>
              <w:t>February 15</w:t>
            </w:r>
            <w:r>
              <w:rPr>
                <w:rFonts w:ascii="Times New Roman" w:hAnsi="Times New Roman"/>
                <w:sz w:val="24"/>
                <w:szCs w:val="24"/>
              </w:rPr>
              <w:t xml:space="preserve">, </w:t>
            </w:r>
            <w:r w:rsidR="002F504C">
              <w:rPr>
                <w:rFonts w:ascii="Times New Roman" w:hAnsi="Times New Roman"/>
                <w:sz w:val="24"/>
                <w:szCs w:val="24"/>
              </w:rPr>
              <w:t>12</w:t>
            </w:r>
            <w:r>
              <w:rPr>
                <w:rFonts w:ascii="Times New Roman" w:hAnsi="Times New Roman"/>
                <w:sz w:val="24"/>
                <w:szCs w:val="24"/>
              </w:rPr>
              <w:t xml:space="preserve"> –</w:t>
            </w:r>
            <w:r w:rsidR="00D33641">
              <w:rPr>
                <w:rFonts w:ascii="Times New Roman" w:hAnsi="Times New Roman"/>
                <w:sz w:val="24"/>
                <w:szCs w:val="24"/>
              </w:rPr>
              <w:t>1</w:t>
            </w:r>
            <w:r>
              <w:rPr>
                <w:rFonts w:ascii="Times New Roman" w:hAnsi="Times New Roman"/>
                <w:sz w:val="24"/>
                <w:szCs w:val="24"/>
              </w:rPr>
              <w:t xml:space="preserve"> :</w:t>
            </w:r>
            <w:r w:rsidR="002F504C">
              <w:rPr>
                <w:rFonts w:ascii="Times New Roman" w:hAnsi="Times New Roman"/>
                <w:sz w:val="24"/>
                <w:szCs w:val="24"/>
              </w:rPr>
              <w:t>3</w:t>
            </w:r>
            <w:r w:rsidR="00D33641">
              <w:rPr>
                <w:rFonts w:ascii="Times New Roman" w:hAnsi="Times New Roman"/>
                <w:sz w:val="24"/>
                <w:szCs w:val="24"/>
              </w:rPr>
              <w:t>0</w:t>
            </w:r>
            <w:r>
              <w:rPr>
                <w:rFonts w:ascii="Times New Roman" w:hAnsi="Times New Roman"/>
                <w:sz w:val="24"/>
                <w:szCs w:val="24"/>
              </w:rPr>
              <w:t xml:space="preserve"> pm</w:t>
            </w:r>
            <w:r w:rsidR="005B0DF5">
              <w:rPr>
                <w:rFonts w:ascii="Times New Roman" w:hAnsi="Times New Roman"/>
                <w:sz w:val="24"/>
                <w:szCs w:val="24"/>
              </w:rPr>
              <w:t>.  Sustainability Council</w:t>
            </w:r>
            <w:r w:rsidR="005B0DF5" w:rsidRPr="00FA5B26">
              <w:rPr>
                <w:rFonts w:ascii="Times New Roman" w:hAnsi="Times New Roman"/>
                <w:sz w:val="24"/>
                <w:szCs w:val="24"/>
              </w:rPr>
              <w:t xml:space="preserve"> </w:t>
            </w:r>
            <w:r w:rsidR="002F504C">
              <w:rPr>
                <w:rFonts w:ascii="Times New Roman" w:hAnsi="Times New Roman"/>
                <w:sz w:val="24"/>
                <w:szCs w:val="24"/>
              </w:rPr>
              <w:t xml:space="preserve">will continue to </w:t>
            </w:r>
            <w:r w:rsidR="005B0DF5" w:rsidRPr="00FA5B26">
              <w:rPr>
                <w:rFonts w:ascii="Times New Roman" w:hAnsi="Times New Roman"/>
                <w:sz w:val="24"/>
                <w:szCs w:val="24"/>
              </w:rPr>
              <w:t>meet</w:t>
            </w:r>
            <w:r w:rsidR="002F504C">
              <w:rPr>
                <w:rFonts w:ascii="Times New Roman" w:hAnsi="Times New Roman"/>
                <w:sz w:val="24"/>
                <w:szCs w:val="24"/>
              </w:rPr>
              <w:t xml:space="preserve"> the third Monday of each</w:t>
            </w:r>
            <w:r w:rsidR="005B0DF5" w:rsidRPr="00FA5B26">
              <w:rPr>
                <w:rFonts w:ascii="Times New Roman" w:hAnsi="Times New Roman"/>
                <w:sz w:val="24"/>
                <w:szCs w:val="24"/>
              </w:rPr>
              <w:t xml:space="preserve"> </w:t>
            </w:r>
            <w:r w:rsidR="005B0DF5">
              <w:rPr>
                <w:rFonts w:ascii="Times New Roman" w:hAnsi="Times New Roman"/>
                <w:sz w:val="24"/>
                <w:szCs w:val="24"/>
              </w:rPr>
              <w:t>month</w:t>
            </w:r>
            <w:r w:rsidR="002F504C">
              <w:rPr>
                <w:rFonts w:ascii="Times New Roman" w:hAnsi="Times New Roman"/>
                <w:sz w:val="24"/>
                <w:szCs w:val="24"/>
              </w:rPr>
              <w:t xml:space="preserve"> using a recurring zoom address</w:t>
            </w:r>
            <w:r w:rsidR="005B0DF5">
              <w:rPr>
                <w:rFonts w:ascii="Times New Roman" w:hAnsi="Times New Roman"/>
                <w:sz w:val="24"/>
                <w:szCs w:val="24"/>
              </w:rPr>
              <w:t>.</w:t>
            </w:r>
            <w:r w:rsidR="005B0DF5" w:rsidRPr="00FA5B26">
              <w:rPr>
                <w:rFonts w:ascii="Times New Roman" w:hAnsi="Times New Roman"/>
                <w:sz w:val="24"/>
                <w:szCs w:val="24"/>
              </w:rPr>
              <w:t xml:space="preserve"> </w:t>
            </w:r>
          </w:p>
          <w:p w14:paraId="1AB00C76" w14:textId="7C1D0295" w:rsidR="00437DD7" w:rsidRDefault="00666E96" w:rsidP="00437DD7">
            <w:pPr>
              <w:pStyle w:val="ListParagraph"/>
              <w:spacing w:after="0"/>
              <w:ind w:left="360"/>
              <w:rPr>
                <w:sz w:val="24"/>
                <w:szCs w:val="24"/>
              </w:rPr>
            </w:pPr>
            <w:r>
              <w:rPr>
                <w:rFonts w:ascii="Times New Roman" w:hAnsi="Times New Roman"/>
                <w:sz w:val="24"/>
                <w:szCs w:val="24"/>
              </w:rPr>
              <w:t xml:space="preserve">Zoom:   </w:t>
            </w:r>
            <w:r w:rsidR="002F504C">
              <w:rPr>
                <w:rFonts w:ascii="Times New Roman" w:hAnsi="Times New Roman"/>
                <w:sz w:val="24"/>
                <w:szCs w:val="24"/>
              </w:rPr>
              <w:t xml:space="preserve"> </w:t>
            </w:r>
            <w:r w:rsidR="00AD6970">
              <w:t>98035519444</w:t>
            </w:r>
          </w:p>
          <w:p w14:paraId="7F4EC3B7" w14:textId="7B6CBA1F" w:rsidR="00666E96" w:rsidRPr="00437DD7" w:rsidRDefault="00437DD7" w:rsidP="00437DD7">
            <w:pPr>
              <w:pStyle w:val="ListParagraph"/>
              <w:spacing w:after="0"/>
              <w:ind w:left="360"/>
              <w:rPr>
                <w:rFonts w:ascii="Times New Roman" w:hAnsi="Times New Roman"/>
                <w:sz w:val="24"/>
                <w:szCs w:val="24"/>
              </w:rPr>
            </w:pPr>
            <w:r>
              <w:rPr>
                <w:rFonts w:eastAsia="Times New Roman"/>
              </w:rPr>
              <w:t xml:space="preserve"> </w:t>
            </w:r>
            <w:r w:rsidRPr="00437DD7">
              <w:rPr>
                <w:rFonts w:ascii="Times New Roman" w:eastAsia="Times New Roman" w:hAnsi="Times New Roman"/>
                <w:sz w:val="24"/>
                <w:szCs w:val="24"/>
              </w:rPr>
              <w:t xml:space="preserve">Password: </w:t>
            </w:r>
            <w:r w:rsidR="002F504C">
              <w:rPr>
                <w:rFonts w:ascii="Times New Roman" w:eastAsia="Times New Roman" w:hAnsi="Times New Roman"/>
                <w:sz w:val="24"/>
                <w:szCs w:val="24"/>
              </w:rPr>
              <w:t xml:space="preserve"> </w:t>
            </w:r>
            <w:r w:rsidR="00365D94" w:rsidRPr="00365D94">
              <w:rPr>
                <w:rFonts w:ascii="Times New Roman" w:eastAsia="Times New Roman" w:hAnsi="Times New Roman"/>
                <w:sz w:val="24"/>
                <w:szCs w:val="24"/>
              </w:rPr>
              <w:t>487784</w:t>
            </w:r>
          </w:p>
        </w:tc>
        <w:tc>
          <w:tcPr>
            <w:tcW w:w="3150" w:type="dxa"/>
          </w:tcPr>
          <w:p w14:paraId="07459315" w14:textId="2E73825F" w:rsidR="009E604C" w:rsidRPr="00FA5B26" w:rsidRDefault="00666E96" w:rsidP="00556E23">
            <w:pPr>
              <w:spacing w:after="0"/>
              <w:ind w:left="226"/>
              <w:rPr>
                <w:rFonts w:ascii="Times New Roman" w:hAnsi="Times New Roman"/>
                <w:sz w:val="24"/>
                <w:szCs w:val="24"/>
              </w:rPr>
            </w:pPr>
            <w:r>
              <w:rPr>
                <w:rFonts w:ascii="Times New Roman" w:hAnsi="Times New Roman"/>
                <w:sz w:val="24"/>
                <w:szCs w:val="24"/>
              </w:rPr>
              <w:t>Darlene</w:t>
            </w:r>
          </w:p>
        </w:tc>
      </w:tr>
    </w:tbl>
    <w:p w14:paraId="660837F6" w14:textId="24594D1D" w:rsidR="009E2742" w:rsidRDefault="00CB5AE2" w:rsidP="00CB5AE2">
      <w:pPr>
        <w:ind w:hanging="900"/>
        <w:rPr>
          <w:rFonts w:ascii="Times New Roman" w:hAnsi="Times New Roman"/>
        </w:rPr>
      </w:pPr>
      <w:r w:rsidRPr="00FA5B26">
        <w:rPr>
          <w:rFonts w:ascii="Times New Roman" w:hAnsi="Times New Roman"/>
        </w:rPr>
        <w:t xml:space="preserve">Submitted </w:t>
      </w:r>
      <w:proofErr w:type="gramStart"/>
      <w:r w:rsidRPr="00FA5B26">
        <w:rPr>
          <w:rFonts w:ascii="Times New Roman" w:hAnsi="Times New Roman"/>
        </w:rPr>
        <w:t>by:</w:t>
      </w:r>
      <w:proofErr w:type="gramEnd"/>
      <w:r w:rsidR="002D59B5" w:rsidRPr="00FA5B26">
        <w:rPr>
          <w:rFonts w:ascii="Times New Roman" w:hAnsi="Times New Roman"/>
        </w:rPr>
        <w:t xml:space="preserve"> </w:t>
      </w:r>
      <w:r w:rsidR="00F75C6D">
        <w:rPr>
          <w:rFonts w:ascii="Times New Roman" w:hAnsi="Times New Roman"/>
        </w:rPr>
        <w:t>Darlene Clark</w:t>
      </w:r>
    </w:p>
    <w:p w14:paraId="4E100266" w14:textId="54ADA329" w:rsidR="009E2742" w:rsidRDefault="009E2742" w:rsidP="009E2742">
      <w:pPr>
        <w:pStyle w:val="xmsonormal"/>
      </w:pPr>
      <w:r>
        <w:t>**</w:t>
      </w:r>
      <w:r w:rsidRPr="009E2742">
        <w:t xml:space="preserve"> </w:t>
      </w:r>
      <w:r>
        <w:t xml:space="preserve">An RWJF newsletter is the first place that I saw the term “citizen science” when they described an investigator that they funded (see nice process paper here) </w:t>
      </w:r>
      <w:hyperlink r:id="rId7" w:tgtFrame="_blank" w:tooltip="Original URL: https://www.ncbi.nlm.nih.gov/pmc/articles/PMC6687391/. Click or tap if you trust this link." w:history="1">
        <w:r>
          <w:rPr>
            <w:rStyle w:val="Hyperlink"/>
          </w:rPr>
          <w:t>https://www.ncbi.nlm.nih.gov/pmc/articles/PMC6687391/</w:t>
        </w:r>
      </w:hyperlink>
      <w:r>
        <w:t xml:space="preserve">.  Since that time the U.S. gov passed 15 USC 3724: Crowdsourcing and citizen science (see here) </w:t>
      </w:r>
      <w:hyperlink r:id="rId8" w:tgtFrame="_blank" w:tooltip="Original URL: https://uscode.house.gov/view.xhtml?req=granuleid:USC-prelim-title15-section3724)&amp;num=0&amp;edition=prelim. Click or tap if you trust this link." w:history="1">
        <w:r>
          <w:rPr>
            <w:rStyle w:val="Hyperlink"/>
          </w:rPr>
          <w:t>https://uscode.house.gov/view.xhtml?req=granuleid:USC-prelim-title15-section3724)&amp;num=0&amp;edition=prelim</w:t>
        </w:r>
      </w:hyperlink>
      <w:r>
        <w:t xml:space="preserve"> and </w:t>
      </w:r>
      <w:hyperlink r:id="rId9" w:tgtFrame="_blank" w:tooltip="Original URL: https://www.citizenscience.gov/about/#. Click or tap if you trust this link." w:history="1">
        <w:r>
          <w:rPr>
            <w:rStyle w:val="Hyperlink"/>
          </w:rPr>
          <w:t>https://www.citizenscience.gov/about/#</w:t>
        </w:r>
      </w:hyperlink>
      <w:r>
        <w:t xml:space="preserve">.  In some ways the big NIH “All of Us” initiative is sort of a citizen science project (with Big Brother as your partner) </w:t>
      </w:r>
      <w:hyperlink r:id="rId10" w:tgtFrame="_blank" w:tooltip="Original URL: https://allofus.nih.gov/. Click or tap if you trust this link." w:history="1">
        <w:r>
          <w:rPr>
            <w:rStyle w:val="Hyperlink"/>
          </w:rPr>
          <w:t>https://allofus.nih.gov/</w:t>
        </w:r>
      </w:hyperlink>
      <w:r>
        <w:t xml:space="preserve">.  My personal favorite citizen scientist project is the Annual Christmas Bird Count </w:t>
      </w:r>
      <w:hyperlink r:id="rId11" w:tgtFrame="_blank" w:tooltip="Original URL: https://www.audubon.org/conservation/join-christmas-bird-count. Click or tap if you trust this link." w:history="1">
        <w:r>
          <w:rPr>
            <w:rStyle w:val="Hyperlink"/>
          </w:rPr>
          <w:t>https://www.audubon.org/conservation/join-christmas-bird-count</w:t>
        </w:r>
      </w:hyperlink>
      <w:r>
        <w:t xml:space="preserve">.  If you look at all of these </w:t>
      </w:r>
      <w:proofErr w:type="gramStart"/>
      <w:r>
        <w:t>resources</w:t>
      </w:r>
      <w:proofErr w:type="gramEnd"/>
      <w:r>
        <w:t xml:space="preserve"> you will get a general idea of what is meant by the term.</w:t>
      </w:r>
    </w:p>
    <w:p w14:paraId="3E47EECA" w14:textId="152BE332" w:rsidR="009E2742" w:rsidRDefault="009E2742" w:rsidP="009E2742">
      <w:pPr>
        <w:pStyle w:val="xmsonormal"/>
      </w:pPr>
      <w:r>
        <w:t>We are not doing anything YET that I am aware of it.  However, I’m writing an internal grant to get some $$ and may do a project.  Here’s something that I saw in an AGHE toolkit the other day for Age-Friendly Universities in a university setting:</w:t>
      </w:r>
    </w:p>
    <w:p w14:paraId="29916C2B" w14:textId="5D9F3A12" w:rsidR="009E2742" w:rsidRDefault="009E2742" w:rsidP="009E2742">
      <w:pPr>
        <w:pStyle w:val="xmsonormal"/>
      </w:pPr>
      <w:r>
        <w:rPr>
          <w:rFonts w:eastAsia="Calibri"/>
          <w:noProof/>
          <w:sz w:val="22"/>
          <w:szCs w:val="22"/>
        </w:rPr>
        <w:lastRenderedPageBreak/>
        <w:drawing>
          <wp:inline distT="0" distB="0" distL="0" distR="0" wp14:anchorId="0A623802" wp14:editId="036CD704">
            <wp:extent cx="6263005" cy="269494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3005" cy="2694940"/>
                    </a:xfrm>
                    <a:prstGeom prst="rect">
                      <a:avLst/>
                    </a:prstGeom>
                    <a:noFill/>
                    <a:ln>
                      <a:noFill/>
                    </a:ln>
                  </pic:spPr>
                </pic:pic>
              </a:graphicData>
            </a:graphic>
          </wp:inline>
        </w:drawing>
      </w:r>
      <w:r>
        <w:t> </w:t>
      </w:r>
    </w:p>
    <w:p w14:paraId="4AEF71E1" w14:textId="77777777" w:rsidR="009E2742" w:rsidRDefault="009E2742" w:rsidP="009E2742">
      <w:pPr>
        <w:pStyle w:val="xmsonormal"/>
      </w:pPr>
      <w:proofErr w:type="spellStart"/>
      <w:r>
        <w:rPr>
          <w:b/>
          <w:bCs/>
        </w:rPr>
        <w:t>Harleah</w:t>
      </w:r>
      <w:proofErr w:type="spellEnd"/>
      <w:r>
        <w:rPr>
          <w:b/>
          <w:bCs/>
        </w:rPr>
        <w:t xml:space="preserve"> G. Buck, PhD, RN, FPCN, FAHA, FAAN</w:t>
      </w:r>
    </w:p>
    <w:p w14:paraId="5EF0B0C9" w14:textId="77777777" w:rsidR="009E2742" w:rsidRDefault="009E2742" w:rsidP="009E2742">
      <w:pPr>
        <w:pStyle w:val="xmsonormal"/>
      </w:pPr>
      <w:r>
        <w:t>Sally Mathis Hartwig Professor in Gerontological Nursing</w:t>
      </w:r>
    </w:p>
    <w:p w14:paraId="52BAE603" w14:textId="77777777" w:rsidR="009E2742" w:rsidRDefault="009E2742" w:rsidP="009E2742">
      <w:pPr>
        <w:pStyle w:val="xmsonormal"/>
      </w:pPr>
      <w:r>
        <w:t xml:space="preserve">Co-Director of the </w:t>
      </w:r>
      <w:proofErr w:type="spellStart"/>
      <w:r>
        <w:t>Csomay</w:t>
      </w:r>
      <w:proofErr w:type="spellEnd"/>
      <w:r>
        <w:t xml:space="preserve"> Center for Gerontological Excellence</w:t>
      </w:r>
    </w:p>
    <w:p w14:paraId="6716D682" w14:textId="77777777" w:rsidR="009E2742" w:rsidRDefault="009E2742" w:rsidP="009E2742">
      <w:pPr>
        <w:pStyle w:val="xmsonormal"/>
      </w:pPr>
      <w:r>
        <w:t>University of Iowa College of Nursing</w:t>
      </w:r>
    </w:p>
    <w:p w14:paraId="723015C3" w14:textId="77777777" w:rsidR="009E2742" w:rsidRDefault="009E2742" w:rsidP="009E2742">
      <w:pPr>
        <w:pStyle w:val="xmsonormal"/>
      </w:pPr>
      <w:r>
        <w:t>50 Newton Road, Iowa City, IA 52242-1121</w:t>
      </w:r>
    </w:p>
    <w:p w14:paraId="39BFC031" w14:textId="77777777" w:rsidR="009E2742" w:rsidRDefault="009E2742" w:rsidP="009E2742">
      <w:pPr>
        <w:pStyle w:val="xmsonormal"/>
      </w:pPr>
      <w:r>
        <w:t>319-467-1525</w:t>
      </w:r>
    </w:p>
    <w:p w14:paraId="0C3CF670" w14:textId="77777777" w:rsidR="009E2742" w:rsidRDefault="006A4464" w:rsidP="009E2742">
      <w:pPr>
        <w:pStyle w:val="xmsonormal"/>
      </w:pPr>
      <w:hyperlink r:id="rId13" w:tgtFrame="_blank" w:history="1">
        <w:r w:rsidR="009E2742">
          <w:rPr>
            <w:rStyle w:val="Hyperlink"/>
          </w:rPr>
          <w:t>harleah-buck@uiowa.edu</w:t>
        </w:r>
      </w:hyperlink>
    </w:p>
    <w:p w14:paraId="19C6E9FA" w14:textId="77777777" w:rsidR="009E2742" w:rsidRDefault="009E2742" w:rsidP="009E2742">
      <w:pPr>
        <w:pStyle w:val="xmsonormal"/>
      </w:pPr>
      <w:r>
        <w:t xml:space="preserve">ORCID </w:t>
      </w:r>
      <w:proofErr w:type="spellStart"/>
      <w:r>
        <w:t>iD</w:t>
      </w:r>
      <w:proofErr w:type="spellEnd"/>
      <w:r>
        <w:t xml:space="preserve"> </w:t>
      </w:r>
      <w:hyperlink r:id="rId14" w:tgtFrame="_blank" w:tooltip="Original URL: https://orcid.org/0000-0003-3226-6607. Click or tap if you trust this link." w:history="1">
        <w:r>
          <w:rPr>
            <w:rStyle w:val="Hyperlink"/>
          </w:rPr>
          <w:t>https://orcid.org/0000-0003-3226-6607</w:t>
        </w:r>
      </w:hyperlink>
    </w:p>
    <w:p w14:paraId="138D4ABB" w14:textId="7F0AD3A3" w:rsidR="009E2742" w:rsidRDefault="009E2742" w:rsidP="00CB5AE2">
      <w:pPr>
        <w:ind w:hanging="900"/>
        <w:rPr>
          <w:rFonts w:ascii="Times New Roman" w:hAnsi="Times New Roman"/>
        </w:rPr>
      </w:pPr>
    </w:p>
    <w:p w14:paraId="358194DC" w14:textId="60B28153" w:rsidR="002764DA" w:rsidRDefault="002764DA" w:rsidP="00CB5AE2">
      <w:pPr>
        <w:ind w:hanging="900"/>
        <w:rPr>
          <w:rFonts w:ascii="Times New Roman" w:hAnsi="Times New Roman"/>
        </w:rPr>
      </w:pPr>
    </w:p>
    <w:p w14:paraId="6068F06D" w14:textId="77777777" w:rsidR="002764DA" w:rsidRDefault="002764DA" w:rsidP="00CB5AE2">
      <w:pPr>
        <w:ind w:hanging="900"/>
        <w:rPr>
          <w:rFonts w:ascii="Times New Roman" w:hAnsi="Times New Roman"/>
        </w:rPr>
      </w:pPr>
    </w:p>
    <w:p w14:paraId="566A2758" w14:textId="77777777" w:rsidR="00054582" w:rsidRPr="00FA5B26" w:rsidRDefault="00054582" w:rsidP="00CB5AE2">
      <w:pPr>
        <w:ind w:hanging="900"/>
        <w:rPr>
          <w:rFonts w:ascii="Times New Roman" w:hAnsi="Times New Roman"/>
        </w:rPr>
      </w:pPr>
    </w:p>
    <w:sectPr w:rsidR="00054582" w:rsidRPr="00FA5B26" w:rsidSect="002B2649">
      <w:pgSz w:w="15840" w:h="12240" w:orient="landscape"/>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71EEB"/>
    <w:multiLevelType w:val="hybridMultilevel"/>
    <w:tmpl w:val="B65EDE76"/>
    <w:lvl w:ilvl="0" w:tplc="DA744D32">
      <w:start w:val="1"/>
      <w:numFmt w:val="bullet"/>
      <w:lvlText w:val=""/>
      <w:lvlJc w:val="left"/>
      <w:pPr>
        <w:ind w:left="720" w:hanging="360"/>
      </w:pPr>
      <w:rPr>
        <w:rFonts w:ascii="Symbol" w:hAnsi="Symbol" w:hint="default"/>
      </w:rPr>
    </w:lvl>
    <w:lvl w:ilvl="1" w:tplc="0E5C2C30">
      <w:start w:val="1"/>
      <w:numFmt w:val="bullet"/>
      <w:lvlText w:val="o"/>
      <w:lvlJc w:val="left"/>
      <w:pPr>
        <w:ind w:left="1440" w:hanging="360"/>
      </w:pPr>
      <w:rPr>
        <w:rFonts w:ascii="Courier New" w:hAnsi="Courier New" w:hint="default"/>
      </w:rPr>
    </w:lvl>
    <w:lvl w:ilvl="2" w:tplc="AB206E98">
      <w:start w:val="1"/>
      <w:numFmt w:val="bullet"/>
      <w:lvlText w:val=""/>
      <w:lvlJc w:val="left"/>
      <w:pPr>
        <w:ind w:left="2160" w:hanging="360"/>
      </w:pPr>
      <w:rPr>
        <w:rFonts w:ascii="Wingdings" w:hAnsi="Wingdings" w:hint="default"/>
      </w:rPr>
    </w:lvl>
    <w:lvl w:ilvl="3" w:tplc="31ECB402">
      <w:start w:val="1"/>
      <w:numFmt w:val="bullet"/>
      <w:lvlText w:val=""/>
      <w:lvlJc w:val="left"/>
      <w:pPr>
        <w:ind w:left="2880" w:hanging="360"/>
      </w:pPr>
      <w:rPr>
        <w:rFonts w:ascii="Symbol" w:hAnsi="Symbol" w:hint="default"/>
      </w:rPr>
    </w:lvl>
    <w:lvl w:ilvl="4" w:tplc="4DBA599E">
      <w:start w:val="1"/>
      <w:numFmt w:val="bullet"/>
      <w:lvlText w:val="o"/>
      <w:lvlJc w:val="left"/>
      <w:pPr>
        <w:ind w:left="3600" w:hanging="360"/>
      </w:pPr>
      <w:rPr>
        <w:rFonts w:ascii="Courier New" w:hAnsi="Courier New" w:hint="default"/>
      </w:rPr>
    </w:lvl>
    <w:lvl w:ilvl="5" w:tplc="65F6EA36">
      <w:start w:val="1"/>
      <w:numFmt w:val="bullet"/>
      <w:lvlText w:val=""/>
      <w:lvlJc w:val="left"/>
      <w:pPr>
        <w:ind w:left="4320" w:hanging="360"/>
      </w:pPr>
      <w:rPr>
        <w:rFonts w:ascii="Wingdings" w:hAnsi="Wingdings" w:hint="default"/>
      </w:rPr>
    </w:lvl>
    <w:lvl w:ilvl="6" w:tplc="D1E60FB8">
      <w:start w:val="1"/>
      <w:numFmt w:val="bullet"/>
      <w:lvlText w:val=""/>
      <w:lvlJc w:val="left"/>
      <w:pPr>
        <w:ind w:left="5040" w:hanging="360"/>
      </w:pPr>
      <w:rPr>
        <w:rFonts w:ascii="Symbol" w:hAnsi="Symbol" w:hint="default"/>
      </w:rPr>
    </w:lvl>
    <w:lvl w:ilvl="7" w:tplc="865630DE">
      <w:start w:val="1"/>
      <w:numFmt w:val="bullet"/>
      <w:lvlText w:val="o"/>
      <w:lvlJc w:val="left"/>
      <w:pPr>
        <w:ind w:left="5760" w:hanging="360"/>
      </w:pPr>
      <w:rPr>
        <w:rFonts w:ascii="Courier New" w:hAnsi="Courier New" w:hint="default"/>
      </w:rPr>
    </w:lvl>
    <w:lvl w:ilvl="8" w:tplc="1F6CEE14">
      <w:start w:val="1"/>
      <w:numFmt w:val="bullet"/>
      <w:lvlText w:val=""/>
      <w:lvlJc w:val="left"/>
      <w:pPr>
        <w:ind w:left="6480" w:hanging="360"/>
      </w:pPr>
      <w:rPr>
        <w:rFonts w:ascii="Wingdings" w:hAnsi="Wingdings" w:hint="default"/>
      </w:rPr>
    </w:lvl>
  </w:abstractNum>
  <w:abstractNum w:abstractNumId="1" w15:restartNumberingAfterBreak="0">
    <w:nsid w:val="04241309"/>
    <w:multiLevelType w:val="hybridMultilevel"/>
    <w:tmpl w:val="D7F42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6C6443"/>
    <w:multiLevelType w:val="hybridMultilevel"/>
    <w:tmpl w:val="56BAABC6"/>
    <w:lvl w:ilvl="0" w:tplc="42123712">
      <w:start w:val="1"/>
      <w:numFmt w:val="bullet"/>
      <w:lvlText w:val="•"/>
      <w:lvlJc w:val="left"/>
      <w:pPr>
        <w:tabs>
          <w:tab w:val="num" w:pos="720"/>
        </w:tabs>
        <w:ind w:left="720" w:hanging="360"/>
      </w:pPr>
      <w:rPr>
        <w:rFonts w:ascii="Arial" w:hAnsi="Arial" w:hint="default"/>
      </w:rPr>
    </w:lvl>
    <w:lvl w:ilvl="1" w:tplc="0470AFAC" w:tentative="1">
      <w:start w:val="1"/>
      <w:numFmt w:val="bullet"/>
      <w:lvlText w:val="•"/>
      <w:lvlJc w:val="left"/>
      <w:pPr>
        <w:tabs>
          <w:tab w:val="num" w:pos="1440"/>
        </w:tabs>
        <w:ind w:left="1440" w:hanging="360"/>
      </w:pPr>
      <w:rPr>
        <w:rFonts w:ascii="Arial" w:hAnsi="Arial" w:hint="default"/>
      </w:rPr>
    </w:lvl>
    <w:lvl w:ilvl="2" w:tplc="D3DACD00" w:tentative="1">
      <w:start w:val="1"/>
      <w:numFmt w:val="bullet"/>
      <w:lvlText w:val="•"/>
      <w:lvlJc w:val="left"/>
      <w:pPr>
        <w:tabs>
          <w:tab w:val="num" w:pos="2160"/>
        </w:tabs>
        <w:ind w:left="2160" w:hanging="360"/>
      </w:pPr>
      <w:rPr>
        <w:rFonts w:ascii="Arial" w:hAnsi="Arial" w:hint="default"/>
      </w:rPr>
    </w:lvl>
    <w:lvl w:ilvl="3" w:tplc="24DEB02E" w:tentative="1">
      <w:start w:val="1"/>
      <w:numFmt w:val="bullet"/>
      <w:lvlText w:val="•"/>
      <w:lvlJc w:val="left"/>
      <w:pPr>
        <w:tabs>
          <w:tab w:val="num" w:pos="2880"/>
        </w:tabs>
        <w:ind w:left="2880" w:hanging="360"/>
      </w:pPr>
      <w:rPr>
        <w:rFonts w:ascii="Arial" w:hAnsi="Arial" w:hint="default"/>
      </w:rPr>
    </w:lvl>
    <w:lvl w:ilvl="4" w:tplc="6770995E" w:tentative="1">
      <w:start w:val="1"/>
      <w:numFmt w:val="bullet"/>
      <w:lvlText w:val="•"/>
      <w:lvlJc w:val="left"/>
      <w:pPr>
        <w:tabs>
          <w:tab w:val="num" w:pos="3600"/>
        </w:tabs>
        <w:ind w:left="3600" w:hanging="360"/>
      </w:pPr>
      <w:rPr>
        <w:rFonts w:ascii="Arial" w:hAnsi="Arial" w:hint="default"/>
      </w:rPr>
    </w:lvl>
    <w:lvl w:ilvl="5" w:tplc="25AE118A" w:tentative="1">
      <w:start w:val="1"/>
      <w:numFmt w:val="bullet"/>
      <w:lvlText w:val="•"/>
      <w:lvlJc w:val="left"/>
      <w:pPr>
        <w:tabs>
          <w:tab w:val="num" w:pos="4320"/>
        </w:tabs>
        <w:ind w:left="4320" w:hanging="360"/>
      </w:pPr>
      <w:rPr>
        <w:rFonts w:ascii="Arial" w:hAnsi="Arial" w:hint="default"/>
      </w:rPr>
    </w:lvl>
    <w:lvl w:ilvl="6" w:tplc="1D548D78" w:tentative="1">
      <w:start w:val="1"/>
      <w:numFmt w:val="bullet"/>
      <w:lvlText w:val="•"/>
      <w:lvlJc w:val="left"/>
      <w:pPr>
        <w:tabs>
          <w:tab w:val="num" w:pos="5040"/>
        </w:tabs>
        <w:ind w:left="5040" w:hanging="360"/>
      </w:pPr>
      <w:rPr>
        <w:rFonts w:ascii="Arial" w:hAnsi="Arial" w:hint="default"/>
      </w:rPr>
    </w:lvl>
    <w:lvl w:ilvl="7" w:tplc="A56EF1C4" w:tentative="1">
      <w:start w:val="1"/>
      <w:numFmt w:val="bullet"/>
      <w:lvlText w:val="•"/>
      <w:lvlJc w:val="left"/>
      <w:pPr>
        <w:tabs>
          <w:tab w:val="num" w:pos="5760"/>
        </w:tabs>
        <w:ind w:left="5760" w:hanging="360"/>
      </w:pPr>
      <w:rPr>
        <w:rFonts w:ascii="Arial" w:hAnsi="Arial" w:hint="default"/>
      </w:rPr>
    </w:lvl>
    <w:lvl w:ilvl="8" w:tplc="AD1EFC5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8C1464"/>
    <w:multiLevelType w:val="hybridMultilevel"/>
    <w:tmpl w:val="3084B290"/>
    <w:lvl w:ilvl="0" w:tplc="487043B8">
      <w:start w:val="1"/>
      <w:numFmt w:val="bullet"/>
      <w:lvlText w:val=""/>
      <w:lvlJc w:val="left"/>
      <w:pPr>
        <w:ind w:left="720" w:hanging="360"/>
      </w:pPr>
      <w:rPr>
        <w:rFonts w:ascii="Symbol" w:hAnsi="Symbol" w:hint="default"/>
      </w:rPr>
    </w:lvl>
    <w:lvl w:ilvl="1" w:tplc="64847550">
      <w:start w:val="1"/>
      <w:numFmt w:val="bullet"/>
      <w:lvlText w:val="o"/>
      <w:lvlJc w:val="left"/>
      <w:pPr>
        <w:ind w:left="1440" w:hanging="360"/>
      </w:pPr>
      <w:rPr>
        <w:rFonts w:ascii="Courier New" w:hAnsi="Courier New" w:hint="default"/>
      </w:rPr>
    </w:lvl>
    <w:lvl w:ilvl="2" w:tplc="0B24D2E6">
      <w:start w:val="1"/>
      <w:numFmt w:val="bullet"/>
      <w:lvlText w:val=""/>
      <w:lvlJc w:val="left"/>
      <w:pPr>
        <w:ind w:left="2160" w:hanging="360"/>
      </w:pPr>
      <w:rPr>
        <w:rFonts w:ascii="Wingdings" w:hAnsi="Wingdings" w:hint="default"/>
      </w:rPr>
    </w:lvl>
    <w:lvl w:ilvl="3" w:tplc="4100F874">
      <w:start w:val="1"/>
      <w:numFmt w:val="bullet"/>
      <w:lvlText w:val=""/>
      <w:lvlJc w:val="left"/>
      <w:pPr>
        <w:ind w:left="2880" w:hanging="360"/>
      </w:pPr>
      <w:rPr>
        <w:rFonts w:ascii="Symbol" w:hAnsi="Symbol" w:hint="default"/>
      </w:rPr>
    </w:lvl>
    <w:lvl w:ilvl="4" w:tplc="FD381504">
      <w:start w:val="1"/>
      <w:numFmt w:val="bullet"/>
      <w:lvlText w:val="o"/>
      <w:lvlJc w:val="left"/>
      <w:pPr>
        <w:ind w:left="3600" w:hanging="360"/>
      </w:pPr>
      <w:rPr>
        <w:rFonts w:ascii="Courier New" w:hAnsi="Courier New" w:hint="default"/>
      </w:rPr>
    </w:lvl>
    <w:lvl w:ilvl="5" w:tplc="A8B25496">
      <w:start w:val="1"/>
      <w:numFmt w:val="bullet"/>
      <w:lvlText w:val=""/>
      <w:lvlJc w:val="left"/>
      <w:pPr>
        <w:ind w:left="4320" w:hanging="360"/>
      </w:pPr>
      <w:rPr>
        <w:rFonts w:ascii="Wingdings" w:hAnsi="Wingdings" w:hint="default"/>
      </w:rPr>
    </w:lvl>
    <w:lvl w:ilvl="6" w:tplc="92F2F7C0">
      <w:start w:val="1"/>
      <w:numFmt w:val="bullet"/>
      <w:lvlText w:val=""/>
      <w:lvlJc w:val="left"/>
      <w:pPr>
        <w:ind w:left="5040" w:hanging="360"/>
      </w:pPr>
      <w:rPr>
        <w:rFonts w:ascii="Symbol" w:hAnsi="Symbol" w:hint="default"/>
      </w:rPr>
    </w:lvl>
    <w:lvl w:ilvl="7" w:tplc="49ACBE38">
      <w:start w:val="1"/>
      <w:numFmt w:val="bullet"/>
      <w:lvlText w:val="o"/>
      <w:lvlJc w:val="left"/>
      <w:pPr>
        <w:ind w:left="5760" w:hanging="360"/>
      </w:pPr>
      <w:rPr>
        <w:rFonts w:ascii="Courier New" w:hAnsi="Courier New" w:hint="default"/>
      </w:rPr>
    </w:lvl>
    <w:lvl w:ilvl="8" w:tplc="F64C5636">
      <w:start w:val="1"/>
      <w:numFmt w:val="bullet"/>
      <w:lvlText w:val=""/>
      <w:lvlJc w:val="left"/>
      <w:pPr>
        <w:ind w:left="6480" w:hanging="360"/>
      </w:pPr>
      <w:rPr>
        <w:rFonts w:ascii="Wingdings" w:hAnsi="Wingdings" w:hint="default"/>
      </w:rPr>
    </w:lvl>
  </w:abstractNum>
  <w:abstractNum w:abstractNumId="4" w15:restartNumberingAfterBreak="0">
    <w:nsid w:val="0FCB0298"/>
    <w:multiLevelType w:val="hybridMultilevel"/>
    <w:tmpl w:val="63F42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04491"/>
    <w:multiLevelType w:val="hybridMultilevel"/>
    <w:tmpl w:val="73EC9C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3A119E"/>
    <w:multiLevelType w:val="hybridMultilevel"/>
    <w:tmpl w:val="1DA007E2"/>
    <w:lvl w:ilvl="0" w:tplc="AEFEBAA6">
      <w:start w:val="1"/>
      <w:numFmt w:val="bullet"/>
      <w:lvlText w:val=""/>
      <w:lvlJc w:val="left"/>
      <w:pPr>
        <w:ind w:left="720" w:hanging="360"/>
      </w:pPr>
      <w:rPr>
        <w:rFonts w:ascii="Symbol" w:hAnsi="Symbol" w:hint="default"/>
      </w:rPr>
    </w:lvl>
    <w:lvl w:ilvl="1" w:tplc="F33AAC70">
      <w:start w:val="1"/>
      <w:numFmt w:val="bullet"/>
      <w:lvlText w:val="o"/>
      <w:lvlJc w:val="left"/>
      <w:pPr>
        <w:ind w:left="1440" w:hanging="360"/>
      </w:pPr>
      <w:rPr>
        <w:rFonts w:ascii="Courier New" w:hAnsi="Courier New" w:hint="default"/>
      </w:rPr>
    </w:lvl>
    <w:lvl w:ilvl="2" w:tplc="FA88E28C">
      <w:start w:val="1"/>
      <w:numFmt w:val="bullet"/>
      <w:lvlText w:val=""/>
      <w:lvlJc w:val="left"/>
      <w:pPr>
        <w:ind w:left="2160" w:hanging="360"/>
      </w:pPr>
      <w:rPr>
        <w:rFonts w:ascii="Wingdings" w:hAnsi="Wingdings" w:hint="default"/>
      </w:rPr>
    </w:lvl>
    <w:lvl w:ilvl="3" w:tplc="C8D05B20">
      <w:start w:val="1"/>
      <w:numFmt w:val="bullet"/>
      <w:lvlText w:val=""/>
      <w:lvlJc w:val="left"/>
      <w:pPr>
        <w:ind w:left="2880" w:hanging="360"/>
      </w:pPr>
      <w:rPr>
        <w:rFonts w:ascii="Symbol" w:hAnsi="Symbol" w:hint="default"/>
      </w:rPr>
    </w:lvl>
    <w:lvl w:ilvl="4" w:tplc="481E2316">
      <w:start w:val="1"/>
      <w:numFmt w:val="bullet"/>
      <w:lvlText w:val="o"/>
      <w:lvlJc w:val="left"/>
      <w:pPr>
        <w:ind w:left="3600" w:hanging="360"/>
      </w:pPr>
      <w:rPr>
        <w:rFonts w:ascii="Courier New" w:hAnsi="Courier New" w:hint="default"/>
      </w:rPr>
    </w:lvl>
    <w:lvl w:ilvl="5" w:tplc="7AA440D6">
      <w:start w:val="1"/>
      <w:numFmt w:val="bullet"/>
      <w:lvlText w:val=""/>
      <w:lvlJc w:val="left"/>
      <w:pPr>
        <w:ind w:left="4320" w:hanging="360"/>
      </w:pPr>
      <w:rPr>
        <w:rFonts w:ascii="Wingdings" w:hAnsi="Wingdings" w:hint="default"/>
      </w:rPr>
    </w:lvl>
    <w:lvl w:ilvl="6" w:tplc="B22237F4">
      <w:start w:val="1"/>
      <w:numFmt w:val="bullet"/>
      <w:lvlText w:val=""/>
      <w:lvlJc w:val="left"/>
      <w:pPr>
        <w:ind w:left="5040" w:hanging="360"/>
      </w:pPr>
      <w:rPr>
        <w:rFonts w:ascii="Symbol" w:hAnsi="Symbol" w:hint="default"/>
      </w:rPr>
    </w:lvl>
    <w:lvl w:ilvl="7" w:tplc="0E3450C0">
      <w:start w:val="1"/>
      <w:numFmt w:val="bullet"/>
      <w:lvlText w:val="o"/>
      <w:lvlJc w:val="left"/>
      <w:pPr>
        <w:ind w:left="5760" w:hanging="360"/>
      </w:pPr>
      <w:rPr>
        <w:rFonts w:ascii="Courier New" w:hAnsi="Courier New" w:hint="default"/>
      </w:rPr>
    </w:lvl>
    <w:lvl w:ilvl="8" w:tplc="286CFBA8">
      <w:start w:val="1"/>
      <w:numFmt w:val="bullet"/>
      <w:lvlText w:val=""/>
      <w:lvlJc w:val="left"/>
      <w:pPr>
        <w:ind w:left="6480" w:hanging="360"/>
      </w:pPr>
      <w:rPr>
        <w:rFonts w:ascii="Wingdings" w:hAnsi="Wingdings" w:hint="default"/>
      </w:rPr>
    </w:lvl>
  </w:abstractNum>
  <w:abstractNum w:abstractNumId="7" w15:restartNumberingAfterBreak="0">
    <w:nsid w:val="1CB16121"/>
    <w:multiLevelType w:val="hybridMultilevel"/>
    <w:tmpl w:val="0C38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7C4311"/>
    <w:multiLevelType w:val="hybridMultilevel"/>
    <w:tmpl w:val="576EA9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B2465"/>
    <w:multiLevelType w:val="hybridMultilevel"/>
    <w:tmpl w:val="C3A88FB2"/>
    <w:lvl w:ilvl="0" w:tplc="363AAA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AC0B5D"/>
    <w:multiLevelType w:val="hybridMultilevel"/>
    <w:tmpl w:val="43BACAF0"/>
    <w:lvl w:ilvl="0" w:tplc="850A5B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F034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C5E0E"/>
    <w:multiLevelType w:val="hybridMultilevel"/>
    <w:tmpl w:val="30A0C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CC63EBD"/>
    <w:multiLevelType w:val="hybridMultilevel"/>
    <w:tmpl w:val="C9E8523C"/>
    <w:lvl w:ilvl="0" w:tplc="29E24B22">
      <w:start w:val="1"/>
      <w:numFmt w:val="decimal"/>
      <w:lvlText w:val="%1."/>
      <w:lvlJc w:val="left"/>
      <w:pPr>
        <w:ind w:left="720" w:hanging="360"/>
      </w:pPr>
      <w:rPr>
        <w:rFonts w:ascii="Times New Roman" w:hAnsi="Times New Roman" w:cs="Times New Roman" w:hint="default"/>
        <w:b/>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021B0E"/>
    <w:multiLevelType w:val="hybridMultilevel"/>
    <w:tmpl w:val="06CC40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F00CE2"/>
    <w:multiLevelType w:val="hybridMultilevel"/>
    <w:tmpl w:val="D64014D2"/>
    <w:lvl w:ilvl="0" w:tplc="04090001">
      <w:start w:val="1"/>
      <w:numFmt w:val="bullet"/>
      <w:lvlText w:val=""/>
      <w:lvlJc w:val="left"/>
      <w:pPr>
        <w:ind w:left="1081" w:hanging="360"/>
      </w:pPr>
      <w:rPr>
        <w:rFonts w:ascii="Symbol" w:hAnsi="Symbol" w:hint="default"/>
      </w:rPr>
    </w:lvl>
    <w:lvl w:ilvl="1" w:tplc="04090003" w:tentative="1">
      <w:start w:val="1"/>
      <w:numFmt w:val="bullet"/>
      <w:lvlText w:val="o"/>
      <w:lvlJc w:val="left"/>
      <w:pPr>
        <w:ind w:left="1801" w:hanging="360"/>
      </w:pPr>
      <w:rPr>
        <w:rFonts w:ascii="Courier New" w:hAnsi="Courier New" w:cs="Courier New" w:hint="default"/>
      </w:rPr>
    </w:lvl>
    <w:lvl w:ilvl="2" w:tplc="04090005" w:tentative="1">
      <w:start w:val="1"/>
      <w:numFmt w:val="bullet"/>
      <w:lvlText w:val=""/>
      <w:lvlJc w:val="left"/>
      <w:pPr>
        <w:ind w:left="2521" w:hanging="360"/>
      </w:pPr>
      <w:rPr>
        <w:rFonts w:ascii="Wingdings" w:hAnsi="Wingdings" w:hint="default"/>
      </w:rPr>
    </w:lvl>
    <w:lvl w:ilvl="3" w:tplc="04090001" w:tentative="1">
      <w:start w:val="1"/>
      <w:numFmt w:val="bullet"/>
      <w:lvlText w:val=""/>
      <w:lvlJc w:val="left"/>
      <w:pPr>
        <w:ind w:left="3241" w:hanging="360"/>
      </w:pPr>
      <w:rPr>
        <w:rFonts w:ascii="Symbol" w:hAnsi="Symbol" w:hint="default"/>
      </w:rPr>
    </w:lvl>
    <w:lvl w:ilvl="4" w:tplc="04090003" w:tentative="1">
      <w:start w:val="1"/>
      <w:numFmt w:val="bullet"/>
      <w:lvlText w:val="o"/>
      <w:lvlJc w:val="left"/>
      <w:pPr>
        <w:ind w:left="3961" w:hanging="360"/>
      </w:pPr>
      <w:rPr>
        <w:rFonts w:ascii="Courier New" w:hAnsi="Courier New" w:cs="Courier New" w:hint="default"/>
      </w:rPr>
    </w:lvl>
    <w:lvl w:ilvl="5" w:tplc="04090005" w:tentative="1">
      <w:start w:val="1"/>
      <w:numFmt w:val="bullet"/>
      <w:lvlText w:val=""/>
      <w:lvlJc w:val="left"/>
      <w:pPr>
        <w:ind w:left="4681" w:hanging="360"/>
      </w:pPr>
      <w:rPr>
        <w:rFonts w:ascii="Wingdings" w:hAnsi="Wingdings" w:hint="default"/>
      </w:rPr>
    </w:lvl>
    <w:lvl w:ilvl="6" w:tplc="04090001" w:tentative="1">
      <w:start w:val="1"/>
      <w:numFmt w:val="bullet"/>
      <w:lvlText w:val=""/>
      <w:lvlJc w:val="left"/>
      <w:pPr>
        <w:ind w:left="5401" w:hanging="360"/>
      </w:pPr>
      <w:rPr>
        <w:rFonts w:ascii="Symbol" w:hAnsi="Symbol" w:hint="default"/>
      </w:rPr>
    </w:lvl>
    <w:lvl w:ilvl="7" w:tplc="04090003" w:tentative="1">
      <w:start w:val="1"/>
      <w:numFmt w:val="bullet"/>
      <w:lvlText w:val="o"/>
      <w:lvlJc w:val="left"/>
      <w:pPr>
        <w:ind w:left="6121" w:hanging="360"/>
      </w:pPr>
      <w:rPr>
        <w:rFonts w:ascii="Courier New" w:hAnsi="Courier New" w:cs="Courier New" w:hint="default"/>
      </w:rPr>
    </w:lvl>
    <w:lvl w:ilvl="8" w:tplc="04090005" w:tentative="1">
      <w:start w:val="1"/>
      <w:numFmt w:val="bullet"/>
      <w:lvlText w:val=""/>
      <w:lvlJc w:val="left"/>
      <w:pPr>
        <w:ind w:left="6841" w:hanging="360"/>
      </w:pPr>
      <w:rPr>
        <w:rFonts w:ascii="Wingdings" w:hAnsi="Wingdings" w:hint="default"/>
      </w:rPr>
    </w:lvl>
  </w:abstractNum>
  <w:abstractNum w:abstractNumId="16" w15:restartNumberingAfterBreak="0">
    <w:nsid w:val="67736154"/>
    <w:multiLevelType w:val="hybridMultilevel"/>
    <w:tmpl w:val="5AA02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16"/>
  </w:num>
  <w:num w:numId="5">
    <w:abstractNumId w:val="13"/>
  </w:num>
  <w:num w:numId="6">
    <w:abstractNumId w:val="15"/>
  </w:num>
  <w:num w:numId="7">
    <w:abstractNumId w:val="5"/>
  </w:num>
  <w:num w:numId="8">
    <w:abstractNumId w:val="11"/>
  </w:num>
  <w:num w:numId="9">
    <w:abstractNumId w:val="14"/>
  </w:num>
  <w:num w:numId="10">
    <w:abstractNumId w:val="8"/>
  </w:num>
  <w:num w:numId="11">
    <w:abstractNumId w:val="12"/>
  </w:num>
  <w:num w:numId="12">
    <w:abstractNumId w:val="7"/>
  </w:num>
  <w:num w:numId="13">
    <w:abstractNumId w:val="4"/>
  </w:num>
  <w:num w:numId="14">
    <w:abstractNumId w:val="1"/>
  </w:num>
  <w:num w:numId="15">
    <w:abstractNumId w:val="9"/>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04C"/>
    <w:rsid w:val="00004EC7"/>
    <w:rsid w:val="00013DF6"/>
    <w:rsid w:val="00054582"/>
    <w:rsid w:val="000774A8"/>
    <w:rsid w:val="00086F85"/>
    <w:rsid w:val="000B06E2"/>
    <w:rsid w:val="001216FA"/>
    <w:rsid w:val="00127CA5"/>
    <w:rsid w:val="0015682F"/>
    <w:rsid w:val="00164DB2"/>
    <w:rsid w:val="001656E0"/>
    <w:rsid w:val="00167CF5"/>
    <w:rsid w:val="00171206"/>
    <w:rsid w:val="001A526E"/>
    <w:rsid w:val="001B489E"/>
    <w:rsid w:val="001C6035"/>
    <w:rsid w:val="001E6CA0"/>
    <w:rsid w:val="001F4B5D"/>
    <w:rsid w:val="0021584E"/>
    <w:rsid w:val="00222E08"/>
    <w:rsid w:val="0025630F"/>
    <w:rsid w:val="00257F02"/>
    <w:rsid w:val="002764DA"/>
    <w:rsid w:val="002930BC"/>
    <w:rsid w:val="002B1653"/>
    <w:rsid w:val="002B2649"/>
    <w:rsid w:val="002D57C0"/>
    <w:rsid w:val="002D59B5"/>
    <w:rsid w:val="002E3E22"/>
    <w:rsid w:val="002F504C"/>
    <w:rsid w:val="003120A3"/>
    <w:rsid w:val="00336B90"/>
    <w:rsid w:val="00355324"/>
    <w:rsid w:val="00357EC2"/>
    <w:rsid w:val="0036029E"/>
    <w:rsid w:val="00365D94"/>
    <w:rsid w:val="0037037F"/>
    <w:rsid w:val="00371666"/>
    <w:rsid w:val="003733C4"/>
    <w:rsid w:val="00383881"/>
    <w:rsid w:val="003949B8"/>
    <w:rsid w:val="0039562D"/>
    <w:rsid w:val="00400AD4"/>
    <w:rsid w:val="00411EC0"/>
    <w:rsid w:val="00434AF0"/>
    <w:rsid w:val="00437DD7"/>
    <w:rsid w:val="004462BD"/>
    <w:rsid w:val="004466EF"/>
    <w:rsid w:val="0045565F"/>
    <w:rsid w:val="00466871"/>
    <w:rsid w:val="004822A1"/>
    <w:rsid w:val="004B0CDA"/>
    <w:rsid w:val="004B0FFF"/>
    <w:rsid w:val="004B1785"/>
    <w:rsid w:val="004D396F"/>
    <w:rsid w:val="004D4BA1"/>
    <w:rsid w:val="004E787D"/>
    <w:rsid w:val="00511562"/>
    <w:rsid w:val="0054173A"/>
    <w:rsid w:val="00595FB4"/>
    <w:rsid w:val="005A7742"/>
    <w:rsid w:val="005B08B2"/>
    <w:rsid w:val="005B0DF5"/>
    <w:rsid w:val="005D2591"/>
    <w:rsid w:val="005E1798"/>
    <w:rsid w:val="005F2426"/>
    <w:rsid w:val="0061216C"/>
    <w:rsid w:val="006258C9"/>
    <w:rsid w:val="00626EC9"/>
    <w:rsid w:val="0066530D"/>
    <w:rsid w:val="00666E96"/>
    <w:rsid w:val="006770E5"/>
    <w:rsid w:val="00697476"/>
    <w:rsid w:val="006A4464"/>
    <w:rsid w:val="006C694A"/>
    <w:rsid w:val="006D7D38"/>
    <w:rsid w:val="006E021A"/>
    <w:rsid w:val="006F7977"/>
    <w:rsid w:val="00734177"/>
    <w:rsid w:val="0074210C"/>
    <w:rsid w:val="00742165"/>
    <w:rsid w:val="00747D09"/>
    <w:rsid w:val="00767CE7"/>
    <w:rsid w:val="00781FF9"/>
    <w:rsid w:val="0078617F"/>
    <w:rsid w:val="00787123"/>
    <w:rsid w:val="007C3037"/>
    <w:rsid w:val="007D3424"/>
    <w:rsid w:val="00826B55"/>
    <w:rsid w:val="00844766"/>
    <w:rsid w:val="0084528E"/>
    <w:rsid w:val="008610C1"/>
    <w:rsid w:val="00877292"/>
    <w:rsid w:val="008834E2"/>
    <w:rsid w:val="00890148"/>
    <w:rsid w:val="00893D12"/>
    <w:rsid w:val="00896D15"/>
    <w:rsid w:val="008B16D3"/>
    <w:rsid w:val="008B55DB"/>
    <w:rsid w:val="008B7DC2"/>
    <w:rsid w:val="008C6369"/>
    <w:rsid w:val="008C7F5A"/>
    <w:rsid w:val="00935106"/>
    <w:rsid w:val="00963958"/>
    <w:rsid w:val="00967CF7"/>
    <w:rsid w:val="009866A8"/>
    <w:rsid w:val="00990311"/>
    <w:rsid w:val="00997284"/>
    <w:rsid w:val="009A3356"/>
    <w:rsid w:val="009A761D"/>
    <w:rsid w:val="009C01E6"/>
    <w:rsid w:val="009E2742"/>
    <w:rsid w:val="009E604C"/>
    <w:rsid w:val="00A23A25"/>
    <w:rsid w:val="00A441A1"/>
    <w:rsid w:val="00A74E07"/>
    <w:rsid w:val="00A94CA0"/>
    <w:rsid w:val="00AA7A50"/>
    <w:rsid w:val="00AC3544"/>
    <w:rsid w:val="00AD6970"/>
    <w:rsid w:val="00AE0FDC"/>
    <w:rsid w:val="00AE1675"/>
    <w:rsid w:val="00AF6194"/>
    <w:rsid w:val="00B153F5"/>
    <w:rsid w:val="00B34D13"/>
    <w:rsid w:val="00B434C8"/>
    <w:rsid w:val="00B5555F"/>
    <w:rsid w:val="00B60F4B"/>
    <w:rsid w:val="00B6425B"/>
    <w:rsid w:val="00BA19A5"/>
    <w:rsid w:val="00BB0D53"/>
    <w:rsid w:val="00BC1517"/>
    <w:rsid w:val="00C26929"/>
    <w:rsid w:val="00C50C03"/>
    <w:rsid w:val="00C55688"/>
    <w:rsid w:val="00C62D1A"/>
    <w:rsid w:val="00C7785A"/>
    <w:rsid w:val="00CB38E5"/>
    <w:rsid w:val="00CB5AE2"/>
    <w:rsid w:val="00CD1B74"/>
    <w:rsid w:val="00CD4802"/>
    <w:rsid w:val="00CF0E2F"/>
    <w:rsid w:val="00D33641"/>
    <w:rsid w:val="00D42CDC"/>
    <w:rsid w:val="00D56E28"/>
    <w:rsid w:val="00D65116"/>
    <w:rsid w:val="00D76394"/>
    <w:rsid w:val="00D8320C"/>
    <w:rsid w:val="00DA7040"/>
    <w:rsid w:val="00DB7B4D"/>
    <w:rsid w:val="00DC0154"/>
    <w:rsid w:val="00E02F82"/>
    <w:rsid w:val="00E04857"/>
    <w:rsid w:val="00E36695"/>
    <w:rsid w:val="00E52E60"/>
    <w:rsid w:val="00E82741"/>
    <w:rsid w:val="00EC3CC7"/>
    <w:rsid w:val="00EE1E7F"/>
    <w:rsid w:val="00EF01BB"/>
    <w:rsid w:val="00EF6F16"/>
    <w:rsid w:val="00F00556"/>
    <w:rsid w:val="00F04F85"/>
    <w:rsid w:val="00F1218B"/>
    <w:rsid w:val="00F271CF"/>
    <w:rsid w:val="00F61EE2"/>
    <w:rsid w:val="00F63775"/>
    <w:rsid w:val="00F75C24"/>
    <w:rsid w:val="00F75C6D"/>
    <w:rsid w:val="00FA5B26"/>
    <w:rsid w:val="00FA709D"/>
    <w:rsid w:val="00FC22AD"/>
    <w:rsid w:val="1992CC8F"/>
    <w:rsid w:val="233F8BE8"/>
    <w:rsid w:val="25588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769D"/>
  <w15:chartTrackingRefBased/>
  <w15:docId w15:val="{35E656F8-F9C8-4C06-9896-7646CF0A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04C"/>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2B2649"/>
    <w:pPr>
      <w:spacing w:after="0" w:line="240" w:lineRule="auto"/>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9E604C"/>
    <w:pPr>
      <w:spacing w:after="0" w:line="240" w:lineRule="auto"/>
      <w:outlineLvl w:val="1"/>
    </w:pPr>
    <w:rPr>
      <w:rFonts w:ascii="Times New Roman" w:hAnsi="Times New Roman"/>
      <w:b/>
      <w:sz w:val="24"/>
    </w:rPr>
  </w:style>
  <w:style w:type="paragraph" w:styleId="Heading3">
    <w:name w:val="heading 3"/>
    <w:basedOn w:val="Heading2"/>
    <w:next w:val="Normal"/>
    <w:link w:val="Heading3Char"/>
    <w:uiPriority w:val="9"/>
    <w:unhideWhenUsed/>
    <w:qFormat/>
    <w:rsid w:val="009E604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604C"/>
    <w:pPr>
      <w:spacing w:after="0" w:line="240" w:lineRule="auto"/>
    </w:pPr>
    <w:rPr>
      <w:rFonts w:ascii="Calibri" w:eastAsia="Calibri" w:hAnsi="Calibri" w:cs="Times New Roman"/>
    </w:rPr>
  </w:style>
  <w:style w:type="table" w:styleId="TableGrid">
    <w:name w:val="Table Grid"/>
    <w:basedOn w:val="TableNormal"/>
    <w:uiPriority w:val="39"/>
    <w:rsid w:val="009E604C"/>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604C"/>
    <w:pPr>
      <w:ind w:left="720"/>
      <w:contextualSpacing/>
    </w:pPr>
  </w:style>
  <w:style w:type="character" w:customStyle="1" w:styleId="Heading2Char">
    <w:name w:val="Heading 2 Char"/>
    <w:basedOn w:val="DefaultParagraphFont"/>
    <w:link w:val="Heading2"/>
    <w:uiPriority w:val="9"/>
    <w:rsid w:val="009E604C"/>
    <w:rPr>
      <w:rFonts w:eastAsia="Calibri" w:cs="Times New Roman"/>
      <w:b/>
      <w:sz w:val="24"/>
    </w:rPr>
  </w:style>
  <w:style w:type="character" w:customStyle="1" w:styleId="Heading3Char">
    <w:name w:val="Heading 3 Char"/>
    <w:basedOn w:val="DefaultParagraphFont"/>
    <w:link w:val="Heading3"/>
    <w:uiPriority w:val="9"/>
    <w:rsid w:val="009E604C"/>
    <w:rPr>
      <w:rFonts w:eastAsia="Calibri" w:cs="Times New Roman"/>
      <w:b/>
      <w:sz w:val="24"/>
      <w:szCs w:val="24"/>
    </w:rPr>
  </w:style>
  <w:style w:type="character" w:customStyle="1" w:styleId="Heading1Char">
    <w:name w:val="Heading 1 Char"/>
    <w:basedOn w:val="DefaultParagraphFont"/>
    <w:link w:val="Heading1"/>
    <w:uiPriority w:val="9"/>
    <w:rsid w:val="002B2649"/>
    <w:rPr>
      <w:rFonts w:eastAsia="Calibri" w:cs="Times New Roman"/>
      <w:b/>
      <w:sz w:val="24"/>
    </w:rPr>
  </w:style>
  <w:style w:type="character" w:styleId="Hyperlink">
    <w:name w:val="Hyperlink"/>
    <w:basedOn w:val="DefaultParagraphFont"/>
    <w:uiPriority w:val="99"/>
    <w:unhideWhenUsed/>
    <w:rsid w:val="00FC22AD"/>
    <w:rPr>
      <w:color w:val="0000FF"/>
      <w:u w:val="single"/>
    </w:rPr>
  </w:style>
  <w:style w:type="character" w:styleId="UnresolvedMention">
    <w:name w:val="Unresolved Mention"/>
    <w:basedOn w:val="DefaultParagraphFont"/>
    <w:uiPriority w:val="99"/>
    <w:semiHidden/>
    <w:unhideWhenUsed/>
    <w:rsid w:val="0074210C"/>
    <w:rPr>
      <w:color w:val="605E5C"/>
      <w:shd w:val="clear" w:color="auto" w:fill="E1DFDD"/>
    </w:rPr>
  </w:style>
  <w:style w:type="paragraph" w:customStyle="1" w:styleId="xxparagraph">
    <w:name w:val="x_x_paragraph"/>
    <w:basedOn w:val="Normal"/>
    <w:rsid w:val="00A74E07"/>
    <w:pPr>
      <w:spacing w:before="100" w:beforeAutospacing="1" w:after="100" w:afterAutospacing="1" w:line="240" w:lineRule="auto"/>
    </w:pPr>
    <w:rPr>
      <w:rFonts w:ascii="Times New Roman" w:eastAsia="Times New Roman" w:hAnsi="Times New Roman"/>
      <w:sz w:val="24"/>
      <w:szCs w:val="24"/>
    </w:rPr>
  </w:style>
  <w:style w:type="character" w:customStyle="1" w:styleId="xxnormaltextrun">
    <w:name w:val="x_x_normaltextrun"/>
    <w:basedOn w:val="DefaultParagraphFont"/>
    <w:rsid w:val="00A74E07"/>
  </w:style>
  <w:style w:type="character" w:customStyle="1" w:styleId="xxeop">
    <w:name w:val="x_x_eop"/>
    <w:basedOn w:val="DefaultParagraphFont"/>
    <w:rsid w:val="00A74E07"/>
  </w:style>
  <w:style w:type="paragraph" w:customStyle="1" w:styleId="xxmsonormal">
    <w:name w:val="x_xmsonormal"/>
    <w:basedOn w:val="Normal"/>
    <w:rsid w:val="00D33641"/>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uiPriority w:val="99"/>
    <w:unhideWhenUsed/>
    <w:rsid w:val="00D33641"/>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33641"/>
    <w:rPr>
      <w:color w:val="954F72" w:themeColor="followedHyperlink"/>
      <w:u w:val="single"/>
    </w:rPr>
  </w:style>
  <w:style w:type="paragraph" w:customStyle="1" w:styleId="xmsonormal">
    <w:name w:val="x_msonormal"/>
    <w:basedOn w:val="Normal"/>
    <w:rsid w:val="0005458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92159">
      <w:bodyDiv w:val="1"/>
      <w:marLeft w:val="0"/>
      <w:marRight w:val="0"/>
      <w:marTop w:val="0"/>
      <w:marBottom w:val="0"/>
      <w:divBdr>
        <w:top w:val="none" w:sz="0" w:space="0" w:color="auto"/>
        <w:left w:val="none" w:sz="0" w:space="0" w:color="auto"/>
        <w:bottom w:val="none" w:sz="0" w:space="0" w:color="auto"/>
        <w:right w:val="none" w:sz="0" w:space="0" w:color="auto"/>
      </w:divBdr>
      <w:divsChild>
        <w:div w:id="924268715">
          <w:marLeft w:val="0"/>
          <w:marRight w:val="0"/>
          <w:marTop w:val="0"/>
          <w:marBottom w:val="0"/>
          <w:divBdr>
            <w:top w:val="none" w:sz="0" w:space="0" w:color="auto"/>
            <w:left w:val="none" w:sz="0" w:space="0" w:color="auto"/>
            <w:bottom w:val="none" w:sz="0" w:space="0" w:color="auto"/>
            <w:right w:val="none" w:sz="0" w:space="0" w:color="auto"/>
          </w:divBdr>
        </w:div>
      </w:divsChild>
    </w:div>
    <w:div w:id="204947726">
      <w:bodyDiv w:val="1"/>
      <w:marLeft w:val="0"/>
      <w:marRight w:val="0"/>
      <w:marTop w:val="0"/>
      <w:marBottom w:val="0"/>
      <w:divBdr>
        <w:top w:val="none" w:sz="0" w:space="0" w:color="auto"/>
        <w:left w:val="none" w:sz="0" w:space="0" w:color="auto"/>
        <w:bottom w:val="none" w:sz="0" w:space="0" w:color="auto"/>
        <w:right w:val="none" w:sz="0" w:space="0" w:color="auto"/>
      </w:divBdr>
    </w:div>
    <w:div w:id="458574796">
      <w:bodyDiv w:val="1"/>
      <w:marLeft w:val="0"/>
      <w:marRight w:val="0"/>
      <w:marTop w:val="0"/>
      <w:marBottom w:val="0"/>
      <w:divBdr>
        <w:top w:val="none" w:sz="0" w:space="0" w:color="auto"/>
        <w:left w:val="none" w:sz="0" w:space="0" w:color="auto"/>
        <w:bottom w:val="none" w:sz="0" w:space="0" w:color="auto"/>
        <w:right w:val="none" w:sz="0" w:space="0" w:color="auto"/>
      </w:divBdr>
    </w:div>
    <w:div w:id="873424986">
      <w:bodyDiv w:val="1"/>
      <w:marLeft w:val="0"/>
      <w:marRight w:val="0"/>
      <w:marTop w:val="0"/>
      <w:marBottom w:val="0"/>
      <w:divBdr>
        <w:top w:val="none" w:sz="0" w:space="0" w:color="auto"/>
        <w:left w:val="none" w:sz="0" w:space="0" w:color="auto"/>
        <w:bottom w:val="none" w:sz="0" w:space="0" w:color="auto"/>
        <w:right w:val="none" w:sz="0" w:space="0" w:color="auto"/>
      </w:divBdr>
    </w:div>
    <w:div w:id="995721146">
      <w:bodyDiv w:val="1"/>
      <w:marLeft w:val="0"/>
      <w:marRight w:val="0"/>
      <w:marTop w:val="0"/>
      <w:marBottom w:val="0"/>
      <w:divBdr>
        <w:top w:val="none" w:sz="0" w:space="0" w:color="auto"/>
        <w:left w:val="none" w:sz="0" w:space="0" w:color="auto"/>
        <w:bottom w:val="none" w:sz="0" w:space="0" w:color="auto"/>
        <w:right w:val="none" w:sz="0" w:space="0" w:color="auto"/>
      </w:divBdr>
      <w:divsChild>
        <w:div w:id="713965000">
          <w:marLeft w:val="360"/>
          <w:marRight w:val="0"/>
          <w:marTop w:val="200"/>
          <w:marBottom w:val="0"/>
          <w:divBdr>
            <w:top w:val="none" w:sz="0" w:space="0" w:color="auto"/>
            <w:left w:val="none" w:sz="0" w:space="0" w:color="auto"/>
            <w:bottom w:val="none" w:sz="0" w:space="0" w:color="auto"/>
            <w:right w:val="none" w:sz="0" w:space="0" w:color="auto"/>
          </w:divBdr>
        </w:div>
      </w:divsChild>
    </w:div>
    <w:div w:id="1103918089">
      <w:bodyDiv w:val="1"/>
      <w:marLeft w:val="0"/>
      <w:marRight w:val="0"/>
      <w:marTop w:val="0"/>
      <w:marBottom w:val="0"/>
      <w:divBdr>
        <w:top w:val="none" w:sz="0" w:space="0" w:color="auto"/>
        <w:left w:val="none" w:sz="0" w:space="0" w:color="auto"/>
        <w:bottom w:val="none" w:sz="0" w:space="0" w:color="auto"/>
        <w:right w:val="none" w:sz="0" w:space="0" w:color="auto"/>
      </w:divBdr>
    </w:div>
    <w:div w:id="1367094743">
      <w:bodyDiv w:val="1"/>
      <w:marLeft w:val="0"/>
      <w:marRight w:val="0"/>
      <w:marTop w:val="0"/>
      <w:marBottom w:val="0"/>
      <w:divBdr>
        <w:top w:val="none" w:sz="0" w:space="0" w:color="auto"/>
        <w:left w:val="none" w:sz="0" w:space="0" w:color="auto"/>
        <w:bottom w:val="none" w:sz="0" w:space="0" w:color="auto"/>
        <w:right w:val="none" w:sz="0" w:space="0" w:color="auto"/>
      </w:divBdr>
    </w:div>
    <w:div w:id="180060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uscode.house.gov%2Fview.xhtml%3Freq%3Dgranuleid%3AUSC-prelim-title15-section3724)%26num%3D0%26edition%3Dprelim&amp;data=04%7C01%7Cdac128%40psu.edu%7C2568ec60177a4209e36008d8bbf61bbe%7C7cf48d453ddb4389a9c1c115526eb52e%7C0%7C0%7C637466012980889169%7CUnknown%7CTWFpbGZsb3d8eyJWIjoiMC4wLjAwMDAiLCJQIjoiV2luMzIiLCJBTiI6Ik1haWwiLCJXVCI6Mn0%3D%7C1000&amp;sdata=vgrJ3L3oxDAmDlAkUxU4JPQsxmuFSkb6Hzs%2Fx1zLQN8%3D&amp;reserved=0" TargetMode="External"/><Relationship Id="rId13" Type="http://schemas.openxmlformats.org/officeDocument/2006/relationships/hyperlink" Target="mailto:harleah-buck@uiowa.edu" TargetMode="External"/><Relationship Id="rId3" Type="http://schemas.openxmlformats.org/officeDocument/2006/relationships/settings" Target="settings.xml"/><Relationship Id="rId7" Type="http://schemas.openxmlformats.org/officeDocument/2006/relationships/hyperlink" Target="https://nam10.safelinks.protection.outlook.com/?url=https%3A%2F%2Fwww.ncbi.nlm.nih.gov%2Fpmc%2Farticles%2FPMC6687391%2F&amp;data=04%7C01%7Cdac128%40psu.edu%7C2568ec60177a4209e36008d8bbf61bbe%7C7cf48d453ddb4389a9c1c115526eb52e%7C0%7C0%7C637466012980879180%7CUnknown%7CTWFpbGZsb3d8eyJWIjoiMC4wLjAwMDAiLCJQIjoiV2luMzIiLCJBTiI6Ik1haWwiLCJXVCI6Mn0%3D%7C1000&amp;sdata=0LpFzTAD83lT4vhXeJwbkcs6kVaU70O8PNmUJRbSoCo%3D&amp;reserved=0"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rts.psu.edu/research/s3a/" TargetMode="External"/><Relationship Id="rId11" Type="http://schemas.openxmlformats.org/officeDocument/2006/relationships/hyperlink" Target="https://nam10.safelinks.protection.outlook.com/?url=https%3A%2F%2Fwww.audubon.org%2Fconservation%2Fjoin-christmas-bird-count&amp;data=04%7C01%7Cdac128%40psu.edu%7C2568ec60177a4209e36008d8bbf61bbe%7C7cf48d453ddb4389a9c1c115526eb52e%7C0%7C0%7C637466012980909156%7CUnknown%7CTWFpbGZsb3d8eyJWIjoiMC4wLjAwMDAiLCJQIjoiV2luMzIiLCJBTiI6Ik1haWwiLCJXVCI6Mn0%3D%7C1000&amp;sdata=br0bWVHQJTDp5oKCjhOYcWQF3%2FoTbp4J1brSbBSh9pM%3D&amp;reserved=0" TargetMode="External"/><Relationship Id="rId5" Type="http://schemas.openxmlformats.org/officeDocument/2006/relationships/hyperlink" Target="https://sites.psu.edu/sovas3a/symposium-and-exhibition" TargetMode="External"/><Relationship Id="rId15" Type="http://schemas.openxmlformats.org/officeDocument/2006/relationships/fontTable" Target="fontTable.xml"/><Relationship Id="rId10" Type="http://schemas.openxmlformats.org/officeDocument/2006/relationships/hyperlink" Target="https://nam10.safelinks.protection.outlook.com/?url=https%3A%2F%2Fallofus.nih.gov%2F&amp;data=04%7C01%7Cdac128%40psu.edu%7C2568ec60177a4209e36008d8bbf61bbe%7C7cf48d453ddb4389a9c1c115526eb52e%7C0%7C0%7C637466012980899163%7CUnknown%7CTWFpbGZsb3d8eyJWIjoiMC4wLjAwMDAiLCJQIjoiV2luMzIiLCJBTiI6Ik1haWwiLCJXVCI6Mn0%3D%7C1000&amp;sdata=kcO7Lr4XZ8Q9n7ju%2BtY6IDJO7OQMNhPI5IRZRw9L4OE%3D&amp;reserved=0" TargetMode="External"/><Relationship Id="rId4" Type="http://schemas.openxmlformats.org/officeDocument/2006/relationships/webSettings" Target="webSettings.xml"/><Relationship Id="rId9" Type="http://schemas.openxmlformats.org/officeDocument/2006/relationships/hyperlink" Target="https://nam10.safelinks.protection.outlook.com/?url=https%3A%2F%2Fwww.citizenscience.gov%2Fabout%2F%23&amp;data=04%7C01%7Cdac128%40psu.edu%7C2568ec60177a4209e36008d8bbf61bbe%7C7cf48d453ddb4389a9c1c115526eb52e%7C0%7C0%7C637466012980889169%7CUnknown%7CTWFpbGZsb3d8eyJWIjoiMC4wLjAwMDAiLCJQIjoiV2luMzIiLCJBTiI6Ik1haWwiLCJXVCI6Mn0%3D%7C1000&amp;sdata=ptpPhzpop7zVbvXZUQ%2FdgtO%2FJANKjUVw0Eq%2Bgrb30rU%3D&amp;reserved=0" TargetMode="External"/><Relationship Id="rId14" Type="http://schemas.openxmlformats.org/officeDocument/2006/relationships/hyperlink" Target="https://nam10.safelinks.protection.outlook.com/?url=https%3A%2F%2Forcid.org%2F0000-0003-3226-6607&amp;data=04%7C01%7Cdac128%40psu.edu%7C2568ec60177a4209e36008d8bbf61bbe%7C7cf48d453ddb4389a9c1c115526eb52e%7C0%7C0%7C637466012980909156%7CUnknown%7CTWFpbGZsb3d8eyJWIjoiMC4wLjAwMDAiLCJQIjoiV2luMzIiLCJBTiI6Ik1haWwiLCJXVCI6Mn0%3D%7C1000&amp;sdata=RvmdkT56ZwVBCXf9bF39mcQzCagHgeHXjeYWJHdFVK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 Lynda Grace</dc:creator>
  <cp:keywords/>
  <dc:description/>
  <cp:lastModifiedBy>Clark, Darlene Ann</cp:lastModifiedBy>
  <cp:revision>7</cp:revision>
  <dcterms:created xsi:type="dcterms:W3CDTF">2021-01-19T16:31:00Z</dcterms:created>
  <dcterms:modified xsi:type="dcterms:W3CDTF">2021-01-19T16:50:00Z</dcterms:modified>
</cp:coreProperties>
</file>